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5E8BC" w14:textId="77777777" w:rsidR="00006727" w:rsidRPr="00941DD5" w:rsidRDefault="00006727" w:rsidP="00CA62A5">
      <w:pPr>
        <w:ind w:right="-567"/>
        <w:jc w:val="center"/>
        <w:rPr>
          <w:sz w:val="28"/>
          <w:szCs w:val="28"/>
          <w:lang w:val="pt-BR"/>
        </w:rPr>
      </w:pPr>
    </w:p>
    <w:p w14:paraId="556E6B48" w14:textId="6F89C5C2" w:rsidR="0055342B" w:rsidRPr="00941DD5" w:rsidRDefault="0055342B" w:rsidP="00CA62A5">
      <w:pPr>
        <w:jc w:val="center"/>
        <w:rPr>
          <w:b/>
          <w:szCs w:val="28"/>
        </w:rPr>
      </w:pPr>
      <w:r w:rsidRPr="00941DD5">
        <w:rPr>
          <w:b/>
          <w:szCs w:val="28"/>
        </w:rPr>
        <w:t xml:space="preserve">ANUNȚ DE PARTICIPARE nr. </w:t>
      </w:r>
      <w:r w:rsidRPr="00941DD5">
        <w:rPr>
          <w:rFonts w:eastAsia="Times New Roman"/>
          <w:b/>
          <w:bCs/>
          <w:caps/>
          <w:szCs w:val="28"/>
        </w:rPr>
        <w:t>ADV</w:t>
      </w:r>
      <w:r w:rsidRPr="00941DD5">
        <w:rPr>
          <w:b/>
          <w:szCs w:val="28"/>
        </w:rPr>
        <w:t xml:space="preserve"> </w:t>
      </w:r>
      <w:r w:rsidR="000960E1">
        <w:rPr>
          <w:b/>
          <w:szCs w:val="28"/>
        </w:rPr>
        <w:t>1550850</w:t>
      </w:r>
      <w:r w:rsidR="00941DD5" w:rsidRPr="00941DD5">
        <w:rPr>
          <w:b/>
          <w:szCs w:val="28"/>
        </w:rPr>
        <w:t xml:space="preserve"> / </w:t>
      </w:r>
      <w:r w:rsidR="000960E1">
        <w:rPr>
          <w:b/>
          <w:szCs w:val="28"/>
        </w:rPr>
        <w:t>02.10</w:t>
      </w:r>
      <w:r w:rsidR="00941DD5" w:rsidRPr="00941DD5">
        <w:rPr>
          <w:b/>
          <w:szCs w:val="28"/>
        </w:rPr>
        <w:t>.2026</w:t>
      </w:r>
    </w:p>
    <w:p w14:paraId="08169415" w14:textId="77777777" w:rsidR="0055342B" w:rsidRPr="00941DD5" w:rsidRDefault="0055342B" w:rsidP="00CA62A5">
      <w:pPr>
        <w:jc w:val="center"/>
        <w:rPr>
          <w:b/>
          <w:szCs w:val="28"/>
        </w:rPr>
      </w:pPr>
      <w:r w:rsidRPr="00941DD5">
        <w:rPr>
          <w:b/>
          <w:szCs w:val="28"/>
        </w:rPr>
        <w:t xml:space="preserve">LA ACHIZITIA DIRECTA </w:t>
      </w:r>
      <w:r w:rsidR="00CA62A5" w:rsidRPr="00941DD5">
        <w:rPr>
          <w:b/>
        </w:rPr>
        <w:t>PENTRU ATRIBUIREA CONTRACTULUI DE</w:t>
      </w:r>
    </w:p>
    <w:p w14:paraId="17D5235D" w14:textId="3C057A99" w:rsidR="000960E1" w:rsidRDefault="000960E1" w:rsidP="00941DD5">
      <w:pPr>
        <w:tabs>
          <w:tab w:val="center" w:pos="4513"/>
          <w:tab w:val="right" w:pos="9026"/>
        </w:tabs>
        <w:jc w:val="center"/>
        <w:rPr>
          <w:b/>
        </w:rPr>
      </w:pPr>
      <w:r>
        <w:rPr>
          <w:b/>
        </w:rPr>
        <w:t>Ca</w:t>
      </w:r>
      <w:r w:rsidRPr="000960E1">
        <w:rPr>
          <w:b/>
        </w:rPr>
        <w:t>rburant auto , prin sistem de carduri de credit</w:t>
      </w:r>
    </w:p>
    <w:p w14:paraId="3C2EF929" w14:textId="6F688577" w:rsidR="00941DD5" w:rsidRPr="00941DD5" w:rsidRDefault="00941DD5" w:rsidP="00941DD5">
      <w:pPr>
        <w:tabs>
          <w:tab w:val="center" w:pos="4513"/>
          <w:tab w:val="right" w:pos="9026"/>
        </w:tabs>
        <w:jc w:val="center"/>
        <w:rPr>
          <w:rFonts w:eastAsia="Times New Roman"/>
          <w:b/>
        </w:rPr>
      </w:pPr>
      <w:r w:rsidRPr="00941DD5">
        <w:rPr>
          <w:rFonts w:eastAsia="Times New Roman"/>
          <w:b/>
        </w:rPr>
        <w:t>,,</w:t>
      </w:r>
      <w:r w:rsidRPr="00941DD5">
        <w:rPr>
          <w:rFonts w:eastAsia="Times New Roman"/>
          <w:b/>
          <w:bCs/>
          <w:color w:val="0A0A0A"/>
          <w:shd w:val="clear" w:color="auto" w:fill="FFFFFF"/>
        </w:rPr>
        <w:t>Servicii de ingrijire la domiciliu pentru persoane varstnice</w:t>
      </w:r>
      <w:r w:rsidRPr="00941DD5">
        <w:rPr>
          <w:rFonts w:eastAsia="Times New Roman"/>
          <w:b/>
          <w:bCs/>
          <w:spacing w:val="-2"/>
        </w:rPr>
        <w:t>“</w:t>
      </w:r>
      <w:r w:rsidRPr="00941DD5">
        <w:rPr>
          <w:rFonts w:eastAsia="Times New Roman"/>
          <w:b/>
        </w:rPr>
        <w:t xml:space="preserve"> Cod SMIS : 351874</w:t>
      </w:r>
    </w:p>
    <w:p w14:paraId="711970CF" w14:textId="77777777" w:rsidR="00CA62A5" w:rsidRPr="00941DD5" w:rsidRDefault="00CA62A5" w:rsidP="00CA62A5">
      <w:pPr>
        <w:jc w:val="center"/>
        <w:rPr>
          <w:b/>
          <w:color w:val="000000" w:themeColor="text1"/>
          <w:shd w:val="clear" w:color="auto" w:fill="F8F8F8"/>
        </w:rPr>
      </w:pPr>
    </w:p>
    <w:p w14:paraId="53EB3869" w14:textId="77777777" w:rsidR="000960E1" w:rsidRDefault="0055342B" w:rsidP="000960E1">
      <w:pPr>
        <w:shd w:val="clear" w:color="auto" w:fill="F8F8F8"/>
        <w:wordWrap w:val="0"/>
        <w:rPr>
          <w:rFonts w:eastAsia="Times New Roman"/>
          <w:color w:val="000000" w:themeColor="text1"/>
        </w:rPr>
      </w:pPr>
      <w:r w:rsidRPr="00941DD5">
        <w:rPr>
          <w:color w:val="C45911" w:themeColor="accent2" w:themeShade="BF"/>
        </w:rPr>
        <w:t>Denumire contract</w:t>
      </w:r>
      <w:r w:rsidR="00941DD5" w:rsidRPr="00941DD5">
        <w:rPr>
          <w:color w:val="444444"/>
          <w:shd w:val="clear" w:color="auto" w:fill="F8F8F8"/>
        </w:rPr>
        <w:t xml:space="preserve">: </w:t>
      </w:r>
      <w:r w:rsidR="000960E1" w:rsidRPr="000960E1">
        <w:rPr>
          <w:rFonts w:eastAsia="Times New Roman"/>
          <w:color w:val="000000" w:themeColor="text1"/>
        </w:rPr>
        <w:t>Achizitie carburant auto , prin sistem de carduri de credit , in cadrul proiectului ,,Servicii de ingrijire la domiciliu pentru persoane varstnice” - Cod SMIS : 351874</w:t>
      </w:r>
    </w:p>
    <w:p w14:paraId="216E0650" w14:textId="66BE3034" w:rsidR="0055342B" w:rsidRPr="00941DD5" w:rsidRDefault="0055342B" w:rsidP="000960E1">
      <w:pPr>
        <w:shd w:val="clear" w:color="auto" w:fill="F8F8F8"/>
        <w:wordWrap w:val="0"/>
        <w:rPr>
          <w:rStyle w:val="ng-binding"/>
          <w:i/>
          <w:shd w:val="clear" w:color="auto" w:fill="F9F9F9"/>
        </w:rPr>
      </w:pPr>
      <w:r w:rsidRPr="00941DD5">
        <w:rPr>
          <w:color w:val="C45911" w:themeColor="accent2" w:themeShade="BF"/>
        </w:rPr>
        <w:t>Data limita depunere oferta</w:t>
      </w:r>
      <w:r w:rsidRPr="00941DD5">
        <w:t>:</w:t>
      </w:r>
      <w:r w:rsidR="0006159D" w:rsidRPr="00941DD5">
        <w:rPr>
          <w:rStyle w:val="ng-binding"/>
          <w:shd w:val="clear" w:color="auto" w:fill="F9F9F9"/>
        </w:rPr>
        <w:t xml:space="preserve"> </w:t>
      </w:r>
      <w:r w:rsidR="00941DD5" w:rsidRPr="00941DD5">
        <w:rPr>
          <w:rStyle w:val="ng-binding"/>
          <w:shd w:val="clear" w:color="auto" w:fill="F9F9F9"/>
        </w:rPr>
        <w:t>0</w:t>
      </w:r>
      <w:r w:rsidR="000960E1">
        <w:rPr>
          <w:rStyle w:val="ng-binding"/>
          <w:shd w:val="clear" w:color="auto" w:fill="F9F9F9"/>
        </w:rPr>
        <w:t>9</w:t>
      </w:r>
      <w:r w:rsidR="00941DD5" w:rsidRPr="00941DD5">
        <w:rPr>
          <w:rStyle w:val="ng-binding"/>
          <w:shd w:val="clear" w:color="auto" w:fill="F9F9F9"/>
        </w:rPr>
        <w:t>.</w:t>
      </w:r>
      <w:r w:rsidR="000960E1">
        <w:rPr>
          <w:rStyle w:val="ng-binding"/>
          <w:shd w:val="clear" w:color="auto" w:fill="F9F9F9"/>
        </w:rPr>
        <w:t>10</w:t>
      </w:r>
      <w:r w:rsidR="00941DD5" w:rsidRPr="00941DD5">
        <w:rPr>
          <w:rStyle w:val="ng-binding"/>
          <w:shd w:val="clear" w:color="auto" w:fill="F9F9F9"/>
        </w:rPr>
        <w:t>.2026</w:t>
      </w:r>
      <w:r w:rsidRPr="00941DD5">
        <w:rPr>
          <w:rStyle w:val="ng-binding"/>
          <w:shd w:val="clear" w:color="auto" w:fill="F9F9F9"/>
        </w:rPr>
        <w:t xml:space="preserve"> </w:t>
      </w:r>
      <w:r w:rsidR="00993E17" w:rsidRPr="00941DD5">
        <w:rPr>
          <w:rStyle w:val="ng-binding"/>
          <w:shd w:val="clear" w:color="auto" w:fill="F9F9F9"/>
        </w:rPr>
        <w:t xml:space="preserve">ora </w:t>
      </w:r>
      <w:r w:rsidRPr="00941DD5">
        <w:rPr>
          <w:rStyle w:val="ng-binding"/>
          <w:shd w:val="clear" w:color="auto" w:fill="F9F9F9"/>
        </w:rPr>
        <w:t>10:00</w:t>
      </w:r>
    </w:p>
    <w:p w14:paraId="14F4E98E" w14:textId="60144BA4" w:rsidR="0055342B" w:rsidRPr="00941DD5" w:rsidRDefault="0055342B" w:rsidP="00CA62A5">
      <w:pPr>
        <w:pStyle w:val="Heading4"/>
        <w:spacing w:before="0"/>
        <w:ind w:right="225"/>
        <w:jc w:val="both"/>
        <w:rPr>
          <w:rFonts w:ascii="Times New Roman" w:hAnsi="Times New Roman" w:cs="Times New Roman"/>
          <w:i w:val="0"/>
          <w:color w:val="auto"/>
        </w:rPr>
      </w:pPr>
      <w:r w:rsidRPr="00941DD5">
        <w:rPr>
          <w:rFonts w:ascii="Times New Roman" w:hAnsi="Times New Roman" w:cs="Times New Roman"/>
          <w:i w:val="0"/>
          <w:color w:val="C45911" w:themeColor="accent2" w:themeShade="BF"/>
        </w:rPr>
        <w:t>Tip anunt</w:t>
      </w:r>
      <w:r w:rsidRPr="00941DD5">
        <w:rPr>
          <w:rFonts w:ascii="Times New Roman" w:hAnsi="Times New Roman" w:cs="Times New Roman"/>
          <w:i w:val="0"/>
          <w:color w:val="auto"/>
        </w:rPr>
        <w:t>:</w:t>
      </w:r>
      <w:r w:rsidRPr="00941DD5">
        <w:rPr>
          <w:rStyle w:val="u-displayfieldfield"/>
          <w:rFonts w:ascii="Times New Roman" w:hAnsi="Times New Roman" w:cs="Times New Roman"/>
          <w:i w:val="0"/>
          <w:color w:val="auto"/>
          <w:shd w:val="clear" w:color="auto" w:fill="F9F9F9"/>
        </w:rPr>
        <w:t xml:space="preserve"> Cumparari directe</w:t>
      </w:r>
    </w:p>
    <w:p w14:paraId="12B0B2CC" w14:textId="6AEE8BA0" w:rsidR="00CA62A5" w:rsidRPr="00941DD5" w:rsidRDefault="0055342B" w:rsidP="00CA62A5">
      <w:pPr>
        <w:pStyle w:val="Heading4"/>
        <w:spacing w:before="0"/>
        <w:ind w:right="225"/>
        <w:jc w:val="both"/>
        <w:rPr>
          <w:rStyle w:val="u-displayfieldfield"/>
          <w:rFonts w:ascii="Times New Roman" w:hAnsi="Times New Roman" w:cs="Times New Roman"/>
          <w:i w:val="0"/>
          <w:color w:val="auto"/>
          <w:shd w:val="clear" w:color="auto" w:fill="F9F9F9"/>
        </w:rPr>
      </w:pPr>
      <w:r w:rsidRPr="00941DD5">
        <w:rPr>
          <w:rFonts w:ascii="Times New Roman" w:hAnsi="Times New Roman" w:cs="Times New Roman"/>
          <w:i w:val="0"/>
          <w:color w:val="C45911" w:themeColor="accent2" w:themeShade="BF"/>
        </w:rPr>
        <w:t>Tip contract</w:t>
      </w:r>
      <w:r w:rsidRPr="00941DD5">
        <w:rPr>
          <w:rFonts w:ascii="Times New Roman" w:hAnsi="Times New Roman" w:cs="Times New Roman"/>
          <w:i w:val="0"/>
          <w:color w:val="auto"/>
        </w:rPr>
        <w:t>:</w:t>
      </w:r>
      <w:r w:rsidRPr="00941DD5">
        <w:rPr>
          <w:rStyle w:val="u-displayfieldfield"/>
          <w:rFonts w:ascii="Times New Roman" w:hAnsi="Times New Roman" w:cs="Times New Roman"/>
          <w:i w:val="0"/>
          <w:color w:val="auto"/>
          <w:shd w:val="clear" w:color="auto" w:fill="F9F9F9"/>
        </w:rPr>
        <w:t xml:space="preserve"> </w:t>
      </w:r>
      <w:r w:rsidR="00941DD5" w:rsidRPr="00941DD5">
        <w:rPr>
          <w:rStyle w:val="u-displayfieldfield"/>
          <w:rFonts w:ascii="Times New Roman" w:hAnsi="Times New Roman" w:cs="Times New Roman"/>
          <w:i w:val="0"/>
          <w:color w:val="auto"/>
          <w:shd w:val="clear" w:color="auto" w:fill="F9F9F9"/>
        </w:rPr>
        <w:t>Furnizare</w:t>
      </w:r>
    </w:p>
    <w:p w14:paraId="2D6D95B0" w14:textId="77777777" w:rsidR="000960E1" w:rsidRDefault="000960E1" w:rsidP="00CA62A5">
      <w:pPr>
        <w:pStyle w:val="Heading4"/>
        <w:spacing w:before="0"/>
        <w:ind w:right="225"/>
        <w:jc w:val="both"/>
        <w:rPr>
          <w:rFonts w:ascii="Times New Roman" w:hAnsi="Times New Roman" w:cs="Times New Roman"/>
          <w:i w:val="0"/>
          <w:color w:val="C45911" w:themeColor="accent2" w:themeShade="BF"/>
        </w:rPr>
      </w:pPr>
    </w:p>
    <w:p w14:paraId="1FC7F728" w14:textId="473A94DC" w:rsidR="00941DD5" w:rsidRPr="00941DD5" w:rsidRDefault="0055342B" w:rsidP="00CA62A5">
      <w:pPr>
        <w:pStyle w:val="Heading4"/>
        <w:spacing w:before="0"/>
        <w:ind w:right="225"/>
        <w:jc w:val="both"/>
        <w:rPr>
          <w:rStyle w:val="u-displayfieldfield"/>
          <w:rFonts w:ascii="Times New Roman" w:hAnsi="Times New Roman" w:cs="Times New Roman"/>
          <w:i w:val="0"/>
          <w:color w:val="auto"/>
          <w:shd w:val="clear" w:color="auto" w:fill="F9F9F9"/>
        </w:rPr>
      </w:pPr>
      <w:r w:rsidRPr="00941DD5">
        <w:rPr>
          <w:rFonts w:ascii="Times New Roman" w:hAnsi="Times New Roman" w:cs="Times New Roman"/>
          <w:i w:val="0"/>
          <w:color w:val="C45911" w:themeColor="accent2" w:themeShade="BF"/>
        </w:rPr>
        <w:t>Cod si denumire CPV</w:t>
      </w:r>
      <w:r w:rsidRPr="00941DD5">
        <w:rPr>
          <w:rFonts w:ascii="Times New Roman" w:hAnsi="Times New Roman" w:cs="Times New Roman"/>
          <w:i w:val="0"/>
          <w:color w:val="auto"/>
        </w:rPr>
        <w:t>:</w:t>
      </w:r>
      <w:r w:rsidRPr="00941DD5">
        <w:rPr>
          <w:rStyle w:val="u-displayfieldfield"/>
          <w:rFonts w:ascii="Times New Roman" w:hAnsi="Times New Roman" w:cs="Times New Roman"/>
          <w:i w:val="0"/>
          <w:color w:val="auto"/>
          <w:shd w:val="clear" w:color="auto" w:fill="F9F9F9"/>
        </w:rPr>
        <w:t xml:space="preserve"> </w:t>
      </w:r>
    </w:p>
    <w:p w14:paraId="5561721A" w14:textId="79DF1A89" w:rsidR="00941DD5" w:rsidRPr="00941DD5" w:rsidRDefault="00941DD5" w:rsidP="00941DD5">
      <w:pPr>
        <w:tabs>
          <w:tab w:val="center" w:pos="4513"/>
          <w:tab w:val="right" w:pos="9026"/>
        </w:tabs>
        <w:rPr>
          <w:rFonts w:eastAsia="Times New Roman"/>
          <w:b/>
        </w:rPr>
      </w:pPr>
      <w:r w:rsidRPr="00941DD5">
        <w:rPr>
          <w:rFonts w:eastAsia="Times New Roman"/>
          <w:b/>
        </w:rPr>
        <w:t xml:space="preserve">Cod CPV principal – </w:t>
      </w:r>
      <w:r w:rsidR="000960E1" w:rsidRPr="000960E1">
        <w:rPr>
          <w:rFonts w:eastAsia="Times New Roman"/>
          <w:b/>
        </w:rPr>
        <w:t>09132100-4 - Benzina fara plumb (Rev.2)</w:t>
      </w:r>
    </w:p>
    <w:p w14:paraId="16632E9B" w14:textId="5004B86B" w:rsidR="00941DD5" w:rsidRPr="00941DD5" w:rsidRDefault="00941DD5" w:rsidP="00941DD5">
      <w:pPr>
        <w:tabs>
          <w:tab w:val="center" w:pos="4513"/>
          <w:tab w:val="right" w:pos="9026"/>
        </w:tabs>
        <w:rPr>
          <w:rFonts w:eastAsia="Times New Roman"/>
          <w:b/>
        </w:rPr>
      </w:pPr>
      <w:r w:rsidRPr="00941DD5">
        <w:rPr>
          <w:rFonts w:eastAsia="Times New Roman"/>
          <w:b/>
        </w:rPr>
        <w:t xml:space="preserve">Cod CPV secundar – </w:t>
      </w:r>
      <w:r w:rsidR="000960E1" w:rsidRPr="000960E1">
        <w:rPr>
          <w:b/>
          <w:bCs/>
        </w:rPr>
        <w:t>30163100-0 - C</w:t>
      </w:r>
      <w:r w:rsidR="000960E1" w:rsidRPr="000960E1">
        <w:rPr>
          <w:b/>
          <w:bCs/>
        </w:rPr>
        <w:t>a</w:t>
      </w:r>
      <w:r w:rsidR="000960E1" w:rsidRPr="000960E1">
        <w:rPr>
          <w:b/>
          <w:bCs/>
        </w:rPr>
        <w:t>rduri pentru cumpărat combustibil (Rev.2)</w:t>
      </w:r>
    </w:p>
    <w:p w14:paraId="164DF19B" w14:textId="77777777" w:rsidR="000960E1" w:rsidRDefault="000960E1" w:rsidP="00CA62A5">
      <w:pPr>
        <w:pStyle w:val="Heading4"/>
        <w:spacing w:before="0"/>
        <w:ind w:right="225"/>
        <w:jc w:val="both"/>
        <w:rPr>
          <w:rFonts w:ascii="Times New Roman" w:hAnsi="Times New Roman" w:cs="Times New Roman"/>
          <w:i w:val="0"/>
          <w:color w:val="C45911" w:themeColor="accent2" w:themeShade="BF"/>
        </w:rPr>
      </w:pPr>
    </w:p>
    <w:p w14:paraId="6F293A6D" w14:textId="08112F3D" w:rsidR="0055342B" w:rsidRPr="00941DD5" w:rsidRDefault="0055342B" w:rsidP="00CA62A5">
      <w:pPr>
        <w:pStyle w:val="Heading4"/>
        <w:spacing w:before="0"/>
        <w:ind w:right="225"/>
        <w:jc w:val="both"/>
        <w:rPr>
          <w:rFonts w:ascii="Times New Roman" w:hAnsi="Times New Roman" w:cs="Times New Roman"/>
          <w:i w:val="0"/>
          <w:color w:val="auto"/>
        </w:rPr>
      </w:pPr>
      <w:r w:rsidRPr="00941DD5">
        <w:rPr>
          <w:rFonts w:ascii="Times New Roman" w:hAnsi="Times New Roman" w:cs="Times New Roman"/>
          <w:i w:val="0"/>
          <w:color w:val="C45911" w:themeColor="accent2" w:themeShade="BF"/>
        </w:rPr>
        <w:t>Valoare estimata</w:t>
      </w:r>
      <w:r w:rsidRPr="00941DD5">
        <w:rPr>
          <w:rFonts w:ascii="Times New Roman" w:hAnsi="Times New Roman" w:cs="Times New Roman"/>
          <w:i w:val="0"/>
          <w:color w:val="auto"/>
        </w:rPr>
        <w:t>:</w:t>
      </w:r>
      <w:r w:rsidRPr="00941DD5">
        <w:rPr>
          <w:rStyle w:val="u-displayfieldfield"/>
          <w:rFonts w:ascii="Times New Roman" w:hAnsi="Times New Roman" w:cs="Times New Roman"/>
          <w:i w:val="0"/>
          <w:color w:val="auto"/>
          <w:shd w:val="clear" w:color="auto" w:fill="F9F9F9"/>
        </w:rPr>
        <w:t xml:space="preserve"> </w:t>
      </w:r>
      <w:r w:rsidR="000960E1">
        <w:rPr>
          <w:rFonts w:ascii="Times New Roman" w:hAnsi="Times New Roman" w:cs="Times New Roman"/>
          <w:i w:val="0"/>
          <w:color w:val="000000"/>
          <w:shd w:val="clear" w:color="auto" w:fill="F9F9F9"/>
        </w:rPr>
        <w:t>33.480,99</w:t>
      </w:r>
      <w:r w:rsidR="006302B6" w:rsidRPr="00941DD5">
        <w:rPr>
          <w:rFonts w:ascii="Times New Roman" w:hAnsi="Times New Roman" w:cs="Times New Roman"/>
          <w:i w:val="0"/>
          <w:color w:val="000000"/>
          <w:shd w:val="clear" w:color="auto" w:fill="F9F9F9"/>
        </w:rPr>
        <w:t xml:space="preserve"> lei fara TVA</w:t>
      </w:r>
    </w:p>
    <w:p w14:paraId="1EBB073B" w14:textId="77777777" w:rsidR="000960E1" w:rsidRDefault="000960E1" w:rsidP="000960E1">
      <w:pPr>
        <w:jc w:val="both"/>
        <w:rPr>
          <w:color w:val="C45911" w:themeColor="accent2" w:themeShade="BF"/>
        </w:rPr>
      </w:pPr>
    </w:p>
    <w:p w14:paraId="5BEFB1BF" w14:textId="461E9806" w:rsidR="000960E1" w:rsidRDefault="0055342B" w:rsidP="000960E1">
      <w:pPr>
        <w:jc w:val="both"/>
        <w:rPr>
          <w:color w:val="000000" w:themeColor="text1"/>
          <w:shd w:val="clear" w:color="auto" w:fill="F8F8F8"/>
        </w:rPr>
      </w:pPr>
      <w:r w:rsidRPr="00941DD5">
        <w:rPr>
          <w:color w:val="C45911" w:themeColor="accent2" w:themeShade="BF"/>
        </w:rPr>
        <w:t>Descriere contract</w:t>
      </w:r>
      <w:r w:rsidRPr="00941DD5">
        <w:t>:</w:t>
      </w:r>
      <w:r w:rsidR="00006727" w:rsidRPr="00941DD5">
        <w:rPr>
          <w:color w:val="444444"/>
          <w:shd w:val="clear" w:color="auto" w:fill="F8F8F8"/>
        </w:rPr>
        <w:t xml:space="preserve"> </w:t>
      </w:r>
      <w:r w:rsidR="000960E1" w:rsidRPr="000960E1">
        <w:rPr>
          <w:color w:val="000000" w:themeColor="text1"/>
          <w:shd w:val="clear" w:color="auto" w:fill="F8F8F8"/>
        </w:rPr>
        <w:t xml:space="preserve">Achizitionarea in cadru concurential, transparent, de catre Directia Generala de Asistenta Sociala si Protectia Copilului Teleorman de combustibil - benzina , prin sistem de carduri de credit , necesar deplasarii expertilor din cadrul proiectului. </w:t>
      </w:r>
    </w:p>
    <w:p w14:paraId="5873A8C7" w14:textId="77777777" w:rsidR="000960E1" w:rsidRDefault="000960E1" w:rsidP="000960E1">
      <w:pPr>
        <w:jc w:val="both"/>
        <w:rPr>
          <w:color w:val="000000" w:themeColor="text1"/>
          <w:shd w:val="clear" w:color="auto" w:fill="F8F8F8"/>
        </w:rPr>
      </w:pPr>
      <w:r w:rsidRPr="000960E1">
        <w:rPr>
          <w:color w:val="000000" w:themeColor="text1"/>
          <w:shd w:val="clear" w:color="auto" w:fill="F8F8F8"/>
        </w:rPr>
        <w:t xml:space="preserve">Achiziţionarea produselor se va face pe card de carburant (card de credit). </w:t>
      </w:r>
    </w:p>
    <w:p w14:paraId="01833964" w14:textId="77777777" w:rsidR="000960E1" w:rsidRDefault="000960E1" w:rsidP="000960E1">
      <w:pPr>
        <w:jc w:val="both"/>
        <w:rPr>
          <w:color w:val="000000" w:themeColor="text1"/>
          <w:shd w:val="clear" w:color="auto" w:fill="F8F8F8"/>
        </w:rPr>
      </w:pPr>
      <w:r w:rsidRPr="000960E1">
        <w:rPr>
          <w:color w:val="000000" w:themeColor="text1"/>
          <w:shd w:val="clear" w:color="auto" w:fill="F8F8F8"/>
        </w:rPr>
        <w:t xml:space="preserve">Furnizorul va prezenta autorităţii contractante lista staţiilor de distribuţie carburant, de pe întreg teritoriul judeţului Teleorman , unde se poate face alimentarea, inclusiv toate datele de identificare (adresă, program, nr. telefon etc.). </w:t>
      </w:r>
    </w:p>
    <w:p w14:paraId="29DAD2CB" w14:textId="77777777" w:rsidR="000960E1" w:rsidRDefault="000960E1" w:rsidP="000960E1">
      <w:pPr>
        <w:jc w:val="both"/>
        <w:rPr>
          <w:color w:val="000000" w:themeColor="text1"/>
          <w:shd w:val="clear" w:color="auto" w:fill="F8F8F8"/>
        </w:rPr>
      </w:pPr>
      <w:r w:rsidRPr="000960E1">
        <w:rPr>
          <w:color w:val="000000" w:themeColor="text1"/>
          <w:shd w:val="clear" w:color="auto" w:fill="F8F8F8"/>
        </w:rPr>
        <w:t xml:space="preserve">Cardul de carburant va fi emis gratuit de către ofertant. </w:t>
      </w:r>
    </w:p>
    <w:p w14:paraId="7B7B4B8C" w14:textId="77777777" w:rsidR="000960E1" w:rsidRDefault="000960E1" w:rsidP="000960E1">
      <w:pPr>
        <w:jc w:val="both"/>
        <w:rPr>
          <w:color w:val="000000" w:themeColor="text1"/>
          <w:shd w:val="clear" w:color="auto" w:fill="F8F8F8"/>
        </w:rPr>
      </w:pPr>
      <w:r w:rsidRPr="000960E1">
        <w:rPr>
          <w:color w:val="000000" w:themeColor="text1"/>
          <w:shd w:val="clear" w:color="auto" w:fill="F8F8F8"/>
        </w:rPr>
        <w:t xml:space="preserve">Sistemul de card pe baza caruia va fi achiziţionat combustibilul pentru autovehicul trebuie sa indeplineasca următoarele cerinţe : </w:t>
      </w:r>
    </w:p>
    <w:p w14:paraId="713AE51B" w14:textId="77777777" w:rsidR="000960E1" w:rsidRDefault="000960E1" w:rsidP="000960E1">
      <w:pPr>
        <w:jc w:val="both"/>
        <w:rPr>
          <w:color w:val="000000" w:themeColor="text1"/>
          <w:shd w:val="clear" w:color="auto" w:fill="F8F8F8"/>
        </w:rPr>
      </w:pPr>
      <w:r w:rsidRPr="000960E1">
        <w:rPr>
          <w:color w:val="000000" w:themeColor="text1"/>
          <w:shd w:val="clear" w:color="auto" w:fill="F8F8F8"/>
        </w:rPr>
        <w:t xml:space="preserve">Cardul pentru autovehicul va fi emis pentru autovehicul comunicat de către achizitor si identificat prin numărul de inmatriculare si denumirea autoritatii contractante. </w:t>
      </w:r>
    </w:p>
    <w:p w14:paraId="32FCA8F1" w14:textId="77777777" w:rsidR="000960E1" w:rsidRDefault="000960E1" w:rsidP="000960E1">
      <w:pPr>
        <w:jc w:val="both"/>
        <w:rPr>
          <w:color w:val="000000" w:themeColor="text1"/>
          <w:shd w:val="clear" w:color="auto" w:fill="F8F8F8"/>
        </w:rPr>
      </w:pPr>
      <w:r w:rsidRPr="000960E1">
        <w:rPr>
          <w:color w:val="000000" w:themeColor="text1"/>
          <w:shd w:val="clear" w:color="auto" w:fill="F8F8F8"/>
        </w:rPr>
        <w:t xml:space="preserve">Posibilitatea blocării cardului de către centrul logistic al achizitorului, fara aprobarea utilizatorului. </w:t>
      </w:r>
    </w:p>
    <w:p w14:paraId="27D7FDEF" w14:textId="77777777" w:rsidR="000960E1" w:rsidRDefault="000960E1" w:rsidP="000960E1">
      <w:pPr>
        <w:jc w:val="both"/>
        <w:rPr>
          <w:color w:val="000000" w:themeColor="text1"/>
          <w:shd w:val="clear" w:color="auto" w:fill="F8F8F8"/>
        </w:rPr>
      </w:pPr>
      <w:r w:rsidRPr="000960E1">
        <w:rPr>
          <w:color w:val="000000" w:themeColor="text1"/>
          <w:shd w:val="clear" w:color="auto" w:fill="F8F8F8"/>
        </w:rPr>
        <w:t xml:space="preserve">Acces in timp real la informaţiile referitoare la utilizarea cârdurilor (data si ora tranzacţiei, produs, cantitate, statia de distribuţie etc). </w:t>
      </w:r>
    </w:p>
    <w:p w14:paraId="34E20447" w14:textId="77777777" w:rsidR="000960E1" w:rsidRDefault="000960E1" w:rsidP="000960E1">
      <w:pPr>
        <w:jc w:val="both"/>
        <w:rPr>
          <w:color w:val="000000" w:themeColor="text1"/>
          <w:shd w:val="clear" w:color="auto" w:fill="F8F8F8"/>
        </w:rPr>
      </w:pPr>
      <w:r w:rsidRPr="000960E1">
        <w:rPr>
          <w:color w:val="000000" w:themeColor="text1"/>
          <w:shd w:val="clear" w:color="auto" w:fill="F8F8F8"/>
        </w:rPr>
        <w:t xml:space="preserve">Contravaloarea combustibilului efectiv alimentat lunar de către achizitor pe baza sistemului de cârduri de credit va fi facturata de către furnizor centralizat la nivelul consumurilor efective aferente fiecărei locaţii a Achizitorului. </w:t>
      </w:r>
    </w:p>
    <w:p w14:paraId="4C90B1F0" w14:textId="77777777" w:rsidR="000960E1" w:rsidRDefault="000960E1" w:rsidP="000960E1">
      <w:pPr>
        <w:jc w:val="both"/>
        <w:rPr>
          <w:color w:val="000000" w:themeColor="text1"/>
          <w:shd w:val="clear" w:color="auto" w:fill="F8F8F8"/>
        </w:rPr>
      </w:pPr>
      <w:r w:rsidRPr="000960E1">
        <w:rPr>
          <w:color w:val="000000" w:themeColor="text1"/>
          <w:shd w:val="clear" w:color="auto" w:fill="F8F8F8"/>
        </w:rPr>
        <w:t xml:space="preserve">Furnizorul are obligaţia de a emite factura lunara pentru contravaloarea cantitatii totale de combustibil alimentat efectiv. </w:t>
      </w:r>
    </w:p>
    <w:p w14:paraId="3BD2704D" w14:textId="77777777" w:rsidR="000960E1" w:rsidRDefault="000960E1" w:rsidP="000960E1">
      <w:pPr>
        <w:jc w:val="both"/>
        <w:rPr>
          <w:color w:val="000000" w:themeColor="text1"/>
          <w:shd w:val="clear" w:color="auto" w:fill="F8F8F8"/>
        </w:rPr>
      </w:pPr>
      <w:r w:rsidRPr="000960E1">
        <w:rPr>
          <w:color w:val="000000" w:themeColor="text1"/>
          <w:shd w:val="clear" w:color="auto" w:fill="F8F8F8"/>
        </w:rPr>
        <w:t xml:space="preserve">Factura se va emite in ultima zi din luna pentru luna in curs si se vor transmite in format electronic in termen de maxim 2 zile de la data emiterii, prin S.P.V. </w:t>
      </w:r>
    </w:p>
    <w:p w14:paraId="737388F6" w14:textId="77777777" w:rsidR="000960E1" w:rsidRDefault="000960E1" w:rsidP="000960E1">
      <w:pPr>
        <w:jc w:val="both"/>
        <w:rPr>
          <w:color w:val="000000" w:themeColor="text1"/>
          <w:shd w:val="clear" w:color="auto" w:fill="F8F8F8"/>
        </w:rPr>
      </w:pPr>
      <w:r w:rsidRPr="000960E1">
        <w:rPr>
          <w:color w:val="000000" w:themeColor="text1"/>
          <w:shd w:val="clear" w:color="auto" w:fill="F8F8F8"/>
        </w:rPr>
        <w:t>Extrasul contului de card cu situaţia detaliata a achiziţiilor de combustibil efectuate pe fiecare card in parte, cu informaţii referitoare la data si ora achiziţiei, cantitatea alimentata, valoarea achiziţiei, se va trasmite la adresa de e-mail care va fi pusa la dispoziţie la momentul semnării contractului.</w:t>
      </w:r>
    </w:p>
    <w:p w14:paraId="4896393C" w14:textId="77777777" w:rsidR="000960E1" w:rsidRDefault="000960E1" w:rsidP="000960E1">
      <w:pPr>
        <w:jc w:val="both"/>
        <w:rPr>
          <w:color w:val="C45911" w:themeColor="accent2" w:themeShade="BF"/>
        </w:rPr>
      </w:pPr>
    </w:p>
    <w:p w14:paraId="73F55D22" w14:textId="79302F5F" w:rsidR="0055342B" w:rsidRPr="00941DD5" w:rsidRDefault="0055342B" w:rsidP="000960E1">
      <w:pPr>
        <w:jc w:val="both"/>
        <w:rPr>
          <w:i/>
        </w:rPr>
      </w:pPr>
      <w:r w:rsidRPr="00941DD5">
        <w:rPr>
          <w:color w:val="C45911" w:themeColor="accent2" w:themeShade="BF"/>
        </w:rPr>
        <w:t>Conditii referitoare la contract</w:t>
      </w:r>
      <w:r w:rsidRPr="00941DD5">
        <w:t>:</w:t>
      </w:r>
    </w:p>
    <w:p w14:paraId="37DA49EE"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 xml:space="preserve">Plata se face cu ordin de plata, in termen de 30 zile de la emiterea facturii, cu respectarea prevederilor L98/2016. Plata se va face de către achizitor in LEI, pe baza următoarelor documente: factura si anexa pentru card; </w:t>
      </w:r>
    </w:p>
    <w:p w14:paraId="26231CF8"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 xml:space="preserve">Termenul solicitat pentru livrarea cardului de credit la sediul central al achizitorului este de maxim 5 (cinci) zile de la data intrării in vigoare a contractului. </w:t>
      </w:r>
    </w:p>
    <w:p w14:paraId="273EF5B3"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 xml:space="preserve">Datele de identificare ale autovehicului vor fi menţionate intr-o anexa la contractul de achiziţie. </w:t>
      </w:r>
    </w:p>
    <w:p w14:paraId="70EAE0C7"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 xml:space="preserve">Ofertantul va asigura posibilitatea de alimentare cu combustibil a autovehiculelor achizitorului, in cazul nefunctionarii sistemului de cârduri de credit, fara alte costuri suplimentare din partea achizitorului. </w:t>
      </w:r>
    </w:p>
    <w:p w14:paraId="01B5C5B7"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Furnizorul va pune la dispoziţia autoritatii contractante, in termen de 48 de ore de la solicitarea scrisa, situaţia consumului de combustibili, iar in situaţii excepţionale, pentru eventuale verificări, inregistrarea video din care sa reiasa numărul de inmatriculare al autovehiculului care a alimentat.</w:t>
      </w:r>
    </w:p>
    <w:p w14:paraId="0BC09644" w14:textId="77777777" w:rsidR="000960E1" w:rsidRDefault="000960E1" w:rsidP="00CA62A5">
      <w:pPr>
        <w:shd w:val="clear" w:color="auto" w:fill="F8F8F8"/>
        <w:wordWrap w:val="0"/>
        <w:jc w:val="both"/>
        <w:rPr>
          <w:color w:val="000000" w:themeColor="text1"/>
          <w:shd w:val="clear" w:color="auto" w:fill="F8F8F8"/>
        </w:rPr>
      </w:pPr>
    </w:p>
    <w:p w14:paraId="2D5277D0" w14:textId="77777777" w:rsidR="000960E1" w:rsidRDefault="000960E1" w:rsidP="00CA62A5">
      <w:pPr>
        <w:shd w:val="clear" w:color="auto" w:fill="F8F8F8"/>
        <w:wordWrap w:val="0"/>
        <w:jc w:val="both"/>
        <w:rPr>
          <w:color w:val="000000" w:themeColor="text1"/>
          <w:shd w:val="clear" w:color="auto" w:fill="F8F8F8"/>
        </w:rPr>
      </w:pPr>
    </w:p>
    <w:p w14:paraId="41059D06" w14:textId="77777777" w:rsidR="000960E1" w:rsidRDefault="000960E1" w:rsidP="00CA62A5">
      <w:pPr>
        <w:shd w:val="clear" w:color="auto" w:fill="F8F8F8"/>
        <w:wordWrap w:val="0"/>
        <w:jc w:val="both"/>
        <w:rPr>
          <w:color w:val="000000" w:themeColor="text1"/>
          <w:shd w:val="clear" w:color="auto" w:fill="F8F8F8"/>
        </w:rPr>
      </w:pPr>
    </w:p>
    <w:p w14:paraId="4FF749D0" w14:textId="77777777" w:rsidR="000960E1" w:rsidRDefault="000960E1" w:rsidP="00CA62A5">
      <w:pPr>
        <w:shd w:val="clear" w:color="auto" w:fill="F8F8F8"/>
        <w:wordWrap w:val="0"/>
        <w:jc w:val="both"/>
        <w:rPr>
          <w:color w:val="000000" w:themeColor="text1"/>
          <w:shd w:val="clear" w:color="auto" w:fill="F8F8F8"/>
        </w:rPr>
      </w:pPr>
    </w:p>
    <w:p w14:paraId="74C65ECF" w14:textId="77777777" w:rsidR="000960E1" w:rsidRDefault="000960E1" w:rsidP="00CA62A5">
      <w:pPr>
        <w:shd w:val="clear" w:color="auto" w:fill="F8F8F8"/>
        <w:wordWrap w:val="0"/>
        <w:jc w:val="both"/>
        <w:rPr>
          <w:color w:val="000000" w:themeColor="text1"/>
          <w:shd w:val="clear" w:color="auto" w:fill="F8F8F8"/>
        </w:rPr>
      </w:pPr>
    </w:p>
    <w:p w14:paraId="795CCB3C" w14:textId="356EBFF1" w:rsidR="00A8448C" w:rsidRPr="00941DD5" w:rsidRDefault="0055342B" w:rsidP="00CA62A5">
      <w:pPr>
        <w:shd w:val="clear" w:color="auto" w:fill="F8F8F8"/>
        <w:wordWrap w:val="0"/>
        <w:jc w:val="both"/>
      </w:pPr>
      <w:r w:rsidRPr="00941DD5">
        <w:rPr>
          <w:color w:val="C45911" w:themeColor="accent2" w:themeShade="BF"/>
        </w:rPr>
        <w:t>Conditii de participare</w:t>
      </w:r>
      <w:r w:rsidRPr="00941DD5">
        <w:t>:</w:t>
      </w:r>
    </w:p>
    <w:p w14:paraId="36ACA9E4"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 xml:space="preserve">In vederea participarii la procedura de achizitie de carburant auto – benzina standard , prin sistem de carduri de credit , in cadrul proiectului ,,Servicii de ingrijire la domiciliu pentru persoane varstnice“ Cod SMIS : 351874 operatorii economici trebuie sa transmita in mod obligatoriu urmatoarele documente: </w:t>
      </w:r>
    </w:p>
    <w:p w14:paraId="72C11B72"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 xml:space="preserve">- Fisa de informatii generale </w:t>
      </w:r>
    </w:p>
    <w:p w14:paraId="3AE89CB7"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 xml:space="preserve">- Certificat de inregistrare </w:t>
      </w:r>
    </w:p>
    <w:p w14:paraId="539F3D71"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 xml:space="preserve">- Certificat constatator eliberat de O.R.C. din care sa rezulte obiectul de activitate al respectivului operator economic, beneficiarii reali ai persoanei juridice , respective nume prenume, data nasterii beneficiarului real ai destinatarului fondurilor sau al contractantului , in termen de valabilitate la data depunerii (maxim 30 zile de la eliberare). </w:t>
      </w:r>
    </w:p>
    <w:p w14:paraId="1DA373C7"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 xml:space="preserve">- Propunere tehnică în corelare cu cerinţele prevăzute în Caietul de Sarcini, </w:t>
      </w:r>
    </w:p>
    <w:p w14:paraId="0740B71F"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 xml:space="preserve">- Propunere Financiară </w:t>
      </w:r>
    </w:p>
    <w:p w14:paraId="06A73D5E"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 xml:space="preserve">- Declaratiile privind neincadrarea in prevederile art. 59-60 , 164 , 165 si 167 din Legea nr 98 / 2016 privind achizitiile publice </w:t>
      </w:r>
    </w:p>
    <w:p w14:paraId="2446DC31"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 xml:space="preserve">- Alte documente considerate relevante pentru indeplinirea solicitarilor din caietul de sarcini. </w:t>
      </w:r>
    </w:p>
    <w:p w14:paraId="5F3200DF"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 xml:space="preserve">- Oferta financiara va include nivelul de discount acordat la pompa (exprimat in lei / litru sau procentual) raportat la pretul afisat in statie in momentul alimentaria. </w:t>
      </w:r>
    </w:p>
    <w:p w14:paraId="03F6D29C"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 xml:space="preserve">Nu se admit oferte partiale. </w:t>
      </w:r>
    </w:p>
    <w:p w14:paraId="5520334E"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 xml:space="preserve">NU SE ACCEPTA PROPUNERI TEHNICE DE GENUL COPY-PASTE A CAIETULUI DE SARCINI. </w:t>
      </w:r>
    </w:p>
    <w:p w14:paraId="4148F2EF"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 xml:space="preserve">Toate documentele sunt obligatorii si se pot prezenta in oricare din formele: copie legalizata , copie lizibila cu mentiunea conform cu originalul, semnate si stampilate. </w:t>
      </w:r>
    </w:p>
    <w:p w14:paraId="5DC1294B" w14:textId="77777777" w:rsidR="000960E1" w:rsidRDefault="000960E1" w:rsidP="00CA62A5">
      <w:pPr>
        <w:shd w:val="clear" w:color="auto" w:fill="F8F8F8"/>
        <w:wordWrap w:val="0"/>
        <w:jc w:val="both"/>
        <w:rPr>
          <w:color w:val="000000" w:themeColor="text1"/>
          <w:shd w:val="clear" w:color="auto" w:fill="F8F8F8"/>
        </w:rPr>
      </w:pPr>
      <w:r w:rsidRPr="000960E1">
        <w:rPr>
          <w:color w:val="000000" w:themeColor="text1"/>
          <w:shd w:val="clear" w:color="auto" w:fill="F8F8F8"/>
        </w:rPr>
        <w:t xml:space="preserve">Documentele sus mentionate se vor transmite de catre operatorii economici interesati de prezenta procedura pe adresa de email: </w:t>
      </w:r>
      <w:r w:rsidRPr="000960E1">
        <w:rPr>
          <w:b/>
          <w:bCs/>
          <w:color w:val="000000" w:themeColor="text1"/>
          <w:shd w:val="clear" w:color="auto" w:fill="F8F8F8"/>
        </w:rPr>
        <w:t>contact@dgaspctr.ro ,</w:t>
      </w:r>
      <w:r w:rsidRPr="000960E1">
        <w:rPr>
          <w:color w:val="000000" w:themeColor="text1"/>
          <w:shd w:val="clear" w:color="auto" w:fill="F8F8F8"/>
        </w:rPr>
        <w:t xml:space="preserve"> cu specificatia: </w:t>
      </w:r>
    </w:p>
    <w:p w14:paraId="6EDA2A39" w14:textId="77777777" w:rsidR="000960E1" w:rsidRPr="000960E1" w:rsidRDefault="000960E1" w:rsidP="00CA62A5">
      <w:pPr>
        <w:shd w:val="clear" w:color="auto" w:fill="F8F8F8"/>
        <w:wordWrap w:val="0"/>
        <w:jc w:val="both"/>
        <w:rPr>
          <w:b/>
          <w:bCs/>
          <w:color w:val="000000" w:themeColor="text1"/>
          <w:shd w:val="clear" w:color="auto" w:fill="F8F8F8"/>
        </w:rPr>
      </w:pPr>
      <w:r w:rsidRPr="000960E1">
        <w:rPr>
          <w:b/>
          <w:bCs/>
          <w:color w:val="000000" w:themeColor="text1"/>
          <w:shd w:val="clear" w:color="auto" w:fill="F8F8F8"/>
        </w:rPr>
        <w:t xml:space="preserve">,,OFERTA PENTRU ANUNTUL PUBLICITAR NR. ADV </w:t>
      </w:r>
      <w:r w:rsidRPr="000960E1">
        <w:rPr>
          <w:b/>
          <w:bCs/>
          <w:color w:val="000000" w:themeColor="text1"/>
          <w:shd w:val="clear" w:color="auto" w:fill="F8F8F8"/>
        </w:rPr>
        <w:t xml:space="preserve">1550850 </w:t>
      </w:r>
      <w:r w:rsidRPr="000960E1">
        <w:rPr>
          <w:b/>
          <w:bCs/>
          <w:color w:val="000000" w:themeColor="text1"/>
          <w:shd w:val="clear" w:color="auto" w:fill="F8F8F8"/>
        </w:rPr>
        <w:t xml:space="preserve">/ 02.10.2026 </w:t>
      </w:r>
    </w:p>
    <w:p w14:paraId="7BC25776" w14:textId="1074E0A1" w:rsidR="000960E1" w:rsidRPr="000960E1" w:rsidRDefault="000960E1" w:rsidP="00CA62A5">
      <w:pPr>
        <w:shd w:val="clear" w:color="auto" w:fill="F8F8F8"/>
        <w:wordWrap w:val="0"/>
        <w:jc w:val="both"/>
        <w:rPr>
          <w:b/>
          <w:bCs/>
          <w:color w:val="000000" w:themeColor="text1"/>
          <w:shd w:val="clear" w:color="auto" w:fill="F8F8F8"/>
        </w:rPr>
      </w:pPr>
      <w:r w:rsidRPr="000960E1">
        <w:rPr>
          <w:b/>
          <w:bCs/>
          <w:color w:val="000000" w:themeColor="text1"/>
          <w:shd w:val="clear" w:color="auto" w:fill="F8F8F8"/>
        </w:rPr>
        <w:t>Termenul limita de transmitere a ofertelor este data de 09 Octombrie , orele 10:00.</w:t>
      </w:r>
    </w:p>
    <w:p w14:paraId="52ABD100" w14:textId="77777777" w:rsidR="00CA62A5" w:rsidRPr="00941DD5" w:rsidRDefault="00CA62A5" w:rsidP="00CA62A5">
      <w:pPr>
        <w:shd w:val="clear" w:color="auto" w:fill="F8F8F8"/>
        <w:wordWrap w:val="0"/>
        <w:jc w:val="both"/>
        <w:rPr>
          <w:color w:val="C45911" w:themeColor="accent2" w:themeShade="BF"/>
        </w:rPr>
      </w:pPr>
    </w:p>
    <w:p w14:paraId="247DE1E4" w14:textId="77777777" w:rsidR="00A8162D" w:rsidRDefault="0055342B" w:rsidP="00CA62A5">
      <w:pPr>
        <w:shd w:val="clear" w:color="auto" w:fill="F8F8F8"/>
        <w:wordWrap w:val="0"/>
        <w:jc w:val="both"/>
      </w:pPr>
      <w:r w:rsidRPr="00941DD5">
        <w:rPr>
          <w:color w:val="C45911" w:themeColor="accent2" w:themeShade="BF"/>
        </w:rPr>
        <w:t>Criterii de atribuire</w:t>
      </w:r>
      <w:r w:rsidRPr="00941DD5">
        <w:t xml:space="preserve">: </w:t>
      </w:r>
    </w:p>
    <w:p w14:paraId="100BEF06" w14:textId="77777777" w:rsidR="000960E1" w:rsidRPr="00941DD5" w:rsidRDefault="000960E1" w:rsidP="00CA62A5">
      <w:pPr>
        <w:shd w:val="clear" w:color="auto" w:fill="F8F8F8"/>
        <w:wordWrap w:val="0"/>
        <w:jc w:val="both"/>
      </w:pPr>
    </w:p>
    <w:p w14:paraId="0C4FA918" w14:textId="77777777" w:rsidR="00941DD5" w:rsidRDefault="00941DD5" w:rsidP="00CA62A5">
      <w:pPr>
        <w:shd w:val="clear" w:color="auto" w:fill="F8F8F8"/>
        <w:wordWrap w:val="0"/>
        <w:jc w:val="both"/>
        <w:rPr>
          <w:color w:val="000000" w:themeColor="text1"/>
          <w:shd w:val="clear" w:color="auto" w:fill="F8F8F8"/>
        </w:rPr>
      </w:pPr>
      <w:r w:rsidRPr="00941DD5">
        <w:rPr>
          <w:color w:val="000000" w:themeColor="text1"/>
          <w:shd w:val="clear" w:color="auto" w:fill="F8F8F8"/>
        </w:rPr>
        <w:t xml:space="preserve">Criteriul de atribuire aplicat în cadrul procedurii , va fi „ pretul cel mai scäzut„ , prevazut la art. 187 alin. (3) lit. d) , din Legea nr. 98/2016, privind achizitiile publice . Prețul contractului este ferm si nu se actualizează </w:t>
      </w:r>
    </w:p>
    <w:p w14:paraId="6716B936" w14:textId="77777777" w:rsidR="00941DD5" w:rsidRDefault="00941DD5" w:rsidP="00CA62A5">
      <w:pPr>
        <w:shd w:val="clear" w:color="auto" w:fill="F8F8F8"/>
        <w:wordWrap w:val="0"/>
        <w:jc w:val="both"/>
        <w:rPr>
          <w:color w:val="000000" w:themeColor="text1"/>
          <w:shd w:val="clear" w:color="auto" w:fill="F8F8F8"/>
        </w:rPr>
      </w:pPr>
      <w:r w:rsidRPr="00941DD5">
        <w:rPr>
          <w:color w:val="000000" w:themeColor="text1"/>
          <w:shd w:val="clear" w:color="auto" w:fill="F8F8F8"/>
        </w:rPr>
        <w:t xml:space="preserve">Clasamentul ofertelor se stabileste prin ordonarea crescatoare a ofertelor financiare primite . </w:t>
      </w:r>
    </w:p>
    <w:p w14:paraId="6DCC2EFF" w14:textId="77777777" w:rsidR="00941DD5" w:rsidRPr="00941DD5" w:rsidRDefault="00941DD5" w:rsidP="00CA62A5">
      <w:pPr>
        <w:shd w:val="clear" w:color="auto" w:fill="F8F8F8"/>
        <w:wordWrap w:val="0"/>
        <w:jc w:val="both"/>
        <w:rPr>
          <w:color w:val="000000" w:themeColor="text1"/>
          <w:shd w:val="clear" w:color="auto" w:fill="F8F8F8"/>
        </w:rPr>
      </w:pPr>
      <w:r w:rsidRPr="00941DD5">
        <w:rPr>
          <w:color w:val="000000" w:themeColor="text1"/>
          <w:shd w:val="clear" w:color="auto" w:fill="F8F8F8"/>
        </w:rPr>
        <w:t>Oferta castigatoare este cea de pe primul loc, respectiv cea cu pretul cel mai mic . In cazul in care doua sau mai multe oferte sunt situate pe primul loc, se va solicita o noua propunere financiara ofertantilor aflati la egalitate, iar contractul va fi atribuit ofertantului a carei noua propunere financiara are pretul cel mai scazut.</w:t>
      </w:r>
    </w:p>
    <w:p w14:paraId="4D33D96F" w14:textId="77777777" w:rsidR="00941DD5" w:rsidRDefault="00941DD5" w:rsidP="00CA62A5">
      <w:pPr>
        <w:shd w:val="clear" w:color="auto" w:fill="F8F8F8"/>
        <w:wordWrap w:val="0"/>
        <w:jc w:val="both"/>
        <w:rPr>
          <w:rFonts w:ascii="Segoe UI" w:hAnsi="Segoe UI" w:cs="Segoe UI"/>
          <w:color w:val="444444"/>
          <w:sz w:val="20"/>
          <w:szCs w:val="20"/>
          <w:shd w:val="clear" w:color="auto" w:fill="F8F8F8"/>
        </w:rPr>
      </w:pPr>
    </w:p>
    <w:p w14:paraId="59294746" w14:textId="77777777" w:rsidR="00830085" w:rsidRPr="00941DD5" w:rsidRDefault="0055342B" w:rsidP="00CA62A5">
      <w:pPr>
        <w:shd w:val="clear" w:color="auto" w:fill="F8F8F8"/>
        <w:wordWrap w:val="0"/>
        <w:jc w:val="both"/>
      </w:pPr>
      <w:r w:rsidRPr="00941DD5">
        <w:rPr>
          <w:color w:val="C45911" w:themeColor="accent2" w:themeShade="BF"/>
        </w:rPr>
        <w:t>Informatii suplimentare</w:t>
      </w:r>
      <w:r w:rsidRPr="00941DD5">
        <w:t>:</w:t>
      </w:r>
    </w:p>
    <w:p w14:paraId="6AE97E66" w14:textId="77777777" w:rsidR="000960E1" w:rsidRDefault="000960E1" w:rsidP="000960E1">
      <w:pPr>
        <w:jc w:val="both"/>
        <w:rPr>
          <w:color w:val="000000" w:themeColor="text1"/>
          <w:shd w:val="clear" w:color="auto" w:fill="F8F8F8"/>
        </w:rPr>
      </w:pPr>
      <w:r w:rsidRPr="000960E1">
        <w:rPr>
          <w:color w:val="000000" w:themeColor="text1"/>
          <w:shd w:val="clear" w:color="auto" w:fill="F8F8F8"/>
        </w:rPr>
        <w:t xml:space="preserve">Ofertele se primesc pana la data de 09.10.2026, orele 10:00, la adresa de e-mail: contact@dgaspctr.ro </w:t>
      </w:r>
    </w:p>
    <w:p w14:paraId="5C38AF48" w14:textId="168AEE6D" w:rsidR="00F2767E" w:rsidRPr="00941DD5" w:rsidRDefault="000960E1" w:rsidP="000960E1">
      <w:pPr>
        <w:jc w:val="both"/>
        <w:rPr>
          <w:color w:val="000000" w:themeColor="text1"/>
        </w:rPr>
      </w:pPr>
      <w:r w:rsidRPr="000960E1">
        <w:rPr>
          <w:color w:val="000000" w:themeColor="text1"/>
          <w:shd w:val="clear" w:color="auto" w:fill="F8F8F8"/>
        </w:rPr>
        <w:t>Solicitarile de clarificari se primesc pana in data de 07.10.2026, orele 10:00, la adresa de e-mail contact@dgaspctr.ro</w:t>
      </w:r>
    </w:p>
    <w:sectPr w:rsidR="00F2767E" w:rsidRPr="00941DD5" w:rsidSect="00CA62A5">
      <w:pgSz w:w="11906" w:h="16838"/>
      <w:pgMar w:top="426" w:right="707" w:bottom="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R-Americana BT">
    <w:altName w:val="Times New Roman"/>
    <w:charset w:val="00"/>
    <w:family w:val="roman"/>
    <w:pitch w:val="variable"/>
    <w:sig w:usb0="00000007" w:usb1="00000000" w:usb2="00000000" w:usb3="00000000" w:csb0="00000011"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383"/>
    <w:rsid w:val="00006727"/>
    <w:rsid w:val="0006159D"/>
    <w:rsid w:val="000960E1"/>
    <w:rsid w:val="000E653B"/>
    <w:rsid w:val="002B2383"/>
    <w:rsid w:val="002C3A77"/>
    <w:rsid w:val="00316274"/>
    <w:rsid w:val="0036758D"/>
    <w:rsid w:val="00377D98"/>
    <w:rsid w:val="003D4D4D"/>
    <w:rsid w:val="005325E4"/>
    <w:rsid w:val="0055342B"/>
    <w:rsid w:val="006302B6"/>
    <w:rsid w:val="006328C7"/>
    <w:rsid w:val="007651BB"/>
    <w:rsid w:val="00830085"/>
    <w:rsid w:val="00856F39"/>
    <w:rsid w:val="008C7305"/>
    <w:rsid w:val="00913C9A"/>
    <w:rsid w:val="009210DC"/>
    <w:rsid w:val="00941DD5"/>
    <w:rsid w:val="009523B6"/>
    <w:rsid w:val="00966263"/>
    <w:rsid w:val="00993E17"/>
    <w:rsid w:val="009B3B0E"/>
    <w:rsid w:val="009E073F"/>
    <w:rsid w:val="00A8162D"/>
    <w:rsid w:val="00A8448C"/>
    <w:rsid w:val="00BA1B2A"/>
    <w:rsid w:val="00C33981"/>
    <w:rsid w:val="00CA62A5"/>
    <w:rsid w:val="00D82A61"/>
    <w:rsid w:val="00F2767E"/>
    <w:rsid w:val="00F73FF9"/>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D00F6"/>
  <w15:chartTrackingRefBased/>
  <w15:docId w15:val="{6FED8D18-5ABA-4195-87E9-93DB38946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42B"/>
    <w:pPr>
      <w:spacing w:after="0" w:line="240" w:lineRule="auto"/>
    </w:pPr>
    <w:rPr>
      <w:rFonts w:ascii="Times New Roman" w:eastAsia="Calibri" w:hAnsi="Times New Roman" w:cs="Times New Roman"/>
      <w:sz w:val="24"/>
      <w:szCs w:val="24"/>
      <w:lang w:eastAsia="ro-RO"/>
    </w:rPr>
  </w:style>
  <w:style w:type="paragraph" w:styleId="Heading2">
    <w:name w:val="heading 2"/>
    <w:basedOn w:val="Normal"/>
    <w:next w:val="Normal"/>
    <w:link w:val="Heading2Char"/>
    <w:qFormat/>
    <w:rsid w:val="0055342B"/>
    <w:pPr>
      <w:keepNext/>
      <w:outlineLvl w:val="1"/>
    </w:pPr>
    <w:rPr>
      <w:rFonts w:ascii="R-Americana BT" w:eastAsia="Times New Roman" w:hAnsi="R-Americana BT"/>
      <w:sz w:val="28"/>
      <w:szCs w:val="20"/>
      <w:lang w:eastAsia="en-US"/>
    </w:rPr>
  </w:style>
  <w:style w:type="paragraph" w:styleId="Heading4">
    <w:name w:val="heading 4"/>
    <w:basedOn w:val="Normal"/>
    <w:next w:val="Normal"/>
    <w:link w:val="Heading4Char"/>
    <w:uiPriority w:val="9"/>
    <w:unhideWhenUsed/>
    <w:qFormat/>
    <w:rsid w:val="0055342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5342B"/>
    <w:rPr>
      <w:rFonts w:ascii="R-Americana BT" w:eastAsia="Times New Roman" w:hAnsi="R-Americana BT" w:cs="Times New Roman"/>
      <w:sz w:val="28"/>
      <w:szCs w:val="20"/>
    </w:rPr>
  </w:style>
  <w:style w:type="character" w:styleId="Hyperlink">
    <w:name w:val="Hyperlink"/>
    <w:rsid w:val="0055342B"/>
    <w:rPr>
      <w:color w:val="0000FF"/>
      <w:u w:val="single"/>
    </w:rPr>
  </w:style>
  <w:style w:type="character" w:customStyle="1" w:styleId="Heading4Char">
    <w:name w:val="Heading 4 Char"/>
    <w:basedOn w:val="DefaultParagraphFont"/>
    <w:link w:val="Heading4"/>
    <w:uiPriority w:val="9"/>
    <w:rsid w:val="0055342B"/>
    <w:rPr>
      <w:rFonts w:asciiTheme="majorHAnsi" w:eastAsiaTheme="majorEastAsia" w:hAnsiTheme="majorHAnsi" w:cstheme="majorBidi"/>
      <w:i/>
      <w:iCs/>
      <w:color w:val="2F5496" w:themeColor="accent1" w:themeShade="BF"/>
      <w:sz w:val="24"/>
      <w:szCs w:val="24"/>
      <w:lang w:eastAsia="ro-RO"/>
    </w:rPr>
  </w:style>
  <w:style w:type="character" w:customStyle="1" w:styleId="u-displayfieldfield">
    <w:name w:val="u-displayfield__field"/>
    <w:basedOn w:val="DefaultParagraphFont"/>
    <w:rsid w:val="0055342B"/>
  </w:style>
  <w:style w:type="character" w:customStyle="1" w:styleId="ng-binding">
    <w:name w:val="ng-binding"/>
    <w:basedOn w:val="DefaultParagraphFont"/>
    <w:rsid w:val="0055342B"/>
  </w:style>
  <w:style w:type="paragraph" w:styleId="ListParagraph">
    <w:name w:val="List Paragraph"/>
    <w:basedOn w:val="Normal"/>
    <w:uiPriority w:val="34"/>
    <w:qFormat/>
    <w:rsid w:val="00941D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207839">
      <w:bodyDiv w:val="1"/>
      <w:marLeft w:val="0"/>
      <w:marRight w:val="0"/>
      <w:marTop w:val="0"/>
      <w:marBottom w:val="0"/>
      <w:divBdr>
        <w:top w:val="none" w:sz="0" w:space="0" w:color="auto"/>
        <w:left w:val="none" w:sz="0" w:space="0" w:color="auto"/>
        <w:bottom w:val="none" w:sz="0" w:space="0" w:color="auto"/>
        <w:right w:val="none" w:sz="0" w:space="0" w:color="auto"/>
      </w:divBdr>
      <w:divsChild>
        <w:div w:id="1535386625">
          <w:marLeft w:val="0"/>
          <w:marRight w:val="0"/>
          <w:marTop w:val="0"/>
          <w:marBottom w:val="0"/>
          <w:divBdr>
            <w:top w:val="none" w:sz="0" w:space="0" w:color="auto"/>
            <w:left w:val="none" w:sz="0" w:space="0" w:color="auto"/>
            <w:bottom w:val="none" w:sz="0" w:space="0" w:color="auto"/>
            <w:right w:val="none" w:sz="0" w:space="0" w:color="auto"/>
          </w:divBdr>
          <w:divsChild>
            <w:div w:id="623929964">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 w:id="1368874722">
      <w:bodyDiv w:val="1"/>
      <w:marLeft w:val="0"/>
      <w:marRight w:val="0"/>
      <w:marTop w:val="0"/>
      <w:marBottom w:val="0"/>
      <w:divBdr>
        <w:top w:val="none" w:sz="0" w:space="0" w:color="auto"/>
        <w:left w:val="none" w:sz="0" w:space="0" w:color="auto"/>
        <w:bottom w:val="none" w:sz="0" w:space="0" w:color="auto"/>
        <w:right w:val="none" w:sz="0" w:space="0" w:color="auto"/>
      </w:divBdr>
      <w:divsChild>
        <w:div w:id="1636251959">
          <w:marLeft w:val="-225"/>
          <w:marRight w:val="-225"/>
          <w:marTop w:val="0"/>
          <w:marBottom w:val="0"/>
          <w:divBdr>
            <w:top w:val="none" w:sz="0" w:space="0" w:color="auto"/>
            <w:left w:val="none" w:sz="0" w:space="0" w:color="auto"/>
            <w:bottom w:val="none" w:sz="0" w:space="0" w:color="auto"/>
            <w:right w:val="none" w:sz="0" w:space="0" w:color="auto"/>
          </w:divBdr>
          <w:divsChild>
            <w:div w:id="994139727">
              <w:marLeft w:val="0"/>
              <w:marRight w:val="0"/>
              <w:marTop w:val="0"/>
              <w:marBottom w:val="0"/>
              <w:divBdr>
                <w:top w:val="none" w:sz="0" w:space="0" w:color="auto"/>
                <w:left w:val="none" w:sz="0" w:space="0" w:color="auto"/>
                <w:bottom w:val="none" w:sz="0" w:space="0" w:color="auto"/>
                <w:right w:val="none" w:sz="0" w:space="0" w:color="auto"/>
              </w:divBdr>
              <w:divsChild>
                <w:div w:id="1434587409">
                  <w:marLeft w:val="0"/>
                  <w:marRight w:val="0"/>
                  <w:marTop w:val="0"/>
                  <w:marBottom w:val="0"/>
                  <w:divBdr>
                    <w:top w:val="single" w:sz="6" w:space="4" w:color="CCCCCC"/>
                    <w:left w:val="single" w:sz="6" w:space="2" w:color="CCCCCC"/>
                    <w:bottom w:val="single" w:sz="6" w:space="4" w:color="CCCCCC"/>
                    <w:right w:val="single" w:sz="6" w:space="2" w:color="CCCCCC"/>
                  </w:divBdr>
                </w:div>
              </w:divsChild>
            </w:div>
            <w:div w:id="2048409143">
              <w:marLeft w:val="0"/>
              <w:marRight w:val="0"/>
              <w:marTop w:val="0"/>
              <w:marBottom w:val="0"/>
              <w:divBdr>
                <w:top w:val="none" w:sz="0" w:space="0" w:color="auto"/>
                <w:left w:val="none" w:sz="0" w:space="0" w:color="auto"/>
                <w:bottom w:val="none" w:sz="0" w:space="0" w:color="auto"/>
                <w:right w:val="none" w:sz="0" w:space="0" w:color="auto"/>
              </w:divBdr>
              <w:divsChild>
                <w:div w:id="32258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54248">
          <w:marLeft w:val="-225"/>
          <w:marRight w:val="-225"/>
          <w:marTop w:val="0"/>
          <w:marBottom w:val="0"/>
          <w:divBdr>
            <w:top w:val="none" w:sz="0" w:space="0" w:color="auto"/>
            <w:left w:val="none" w:sz="0" w:space="0" w:color="auto"/>
            <w:bottom w:val="none" w:sz="0" w:space="0" w:color="auto"/>
            <w:right w:val="none" w:sz="0" w:space="0" w:color="auto"/>
          </w:divBdr>
          <w:divsChild>
            <w:div w:id="1157719924">
              <w:marLeft w:val="0"/>
              <w:marRight w:val="0"/>
              <w:marTop w:val="0"/>
              <w:marBottom w:val="0"/>
              <w:divBdr>
                <w:top w:val="none" w:sz="0" w:space="0" w:color="auto"/>
                <w:left w:val="none" w:sz="0" w:space="0" w:color="auto"/>
                <w:bottom w:val="none" w:sz="0" w:space="0" w:color="auto"/>
                <w:right w:val="none" w:sz="0" w:space="0" w:color="auto"/>
              </w:divBdr>
              <w:divsChild>
                <w:div w:id="1362247429">
                  <w:marLeft w:val="0"/>
                  <w:marRight w:val="0"/>
                  <w:marTop w:val="0"/>
                  <w:marBottom w:val="0"/>
                  <w:divBdr>
                    <w:top w:val="none" w:sz="0" w:space="0" w:color="auto"/>
                    <w:left w:val="none" w:sz="0" w:space="0" w:color="auto"/>
                    <w:bottom w:val="none" w:sz="0" w:space="0" w:color="auto"/>
                    <w:right w:val="none" w:sz="0" w:space="0" w:color="auto"/>
                  </w:divBdr>
                  <w:divsChild>
                    <w:div w:id="226915118">
                      <w:marLeft w:val="0"/>
                      <w:marRight w:val="0"/>
                      <w:marTop w:val="0"/>
                      <w:marBottom w:val="75"/>
                      <w:divBdr>
                        <w:top w:val="none" w:sz="0" w:space="0" w:color="auto"/>
                        <w:left w:val="none" w:sz="0" w:space="0" w:color="auto"/>
                        <w:bottom w:val="none" w:sz="0" w:space="0" w:color="auto"/>
                        <w:right w:val="none" w:sz="0" w:space="0" w:color="auto"/>
                      </w:divBdr>
                    </w:div>
                  </w:divsChild>
                </w:div>
                <w:div w:id="405495621">
                  <w:marLeft w:val="0"/>
                  <w:marRight w:val="0"/>
                  <w:marTop w:val="0"/>
                  <w:marBottom w:val="0"/>
                  <w:divBdr>
                    <w:top w:val="none" w:sz="0" w:space="0" w:color="auto"/>
                    <w:left w:val="none" w:sz="0" w:space="0" w:color="auto"/>
                    <w:bottom w:val="none" w:sz="0" w:space="0" w:color="auto"/>
                    <w:right w:val="none" w:sz="0" w:space="0" w:color="auto"/>
                  </w:divBdr>
                  <w:divsChild>
                    <w:div w:id="1310749845">
                      <w:marLeft w:val="0"/>
                      <w:marRight w:val="0"/>
                      <w:marTop w:val="0"/>
                      <w:marBottom w:val="75"/>
                      <w:divBdr>
                        <w:top w:val="none" w:sz="0" w:space="0" w:color="auto"/>
                        <w:left w:val="none" w:sz="0" w:space="0" w:color="auto"/>
                        <w:bottom w:val="none" w:sz="0" w:space="0" w:color="auto"/>
                        <w:right w:val="none" w:sz="0" w:space="0" w:color="auto"/>
                      </w:divBdr>
                    </w:div>
                  </w:divsChild>
                </w:div>
                <w:div w:id="878398517">
                  <w:marLeft w:val="0"/>
                  <w:marRight w:val="0"/>
                  <w:marTop w:val="0"/>
                  <w:marBottom w:val="0"/>
                  <w:divBdr>
                    <w:top w:val="none" w:sz="0" w:space="0" w:color="auto"/>
                    <w:left w:val="none" w:sz="0" w:space="0" w:color="auto"/>
                    <w:bottom w:val="none" w:sz="0" w:space="0" w:color="auto"/>
                    <w:right w:val="none" w:sz="0" w:space="0" w:color="auto"/>
                  </w:divBdr>
                  <w:divsChild>
                    <w:div w:id="264773158">
                      <w:marLeft w:val="0"/>
                      <w:marRight w:val="0"/>
                      <w:marTop w:val="0"/>
                      <w:marBottom w:val="75"/>
                      <w:divBdr>
                        <w:top w:val="none" w:sz="0" w:space="0" w:color="auto"/>
                        <w:left w:val="none" w:sz="0" w:space="0" w:color="auto"/>
                        <w:bottom w:val="none" w:sz="0" w:space="0" w:color="auto"/>
                        <w:right w:val="none" w:sz="0" w:space="0" w:color="auto"/>
                      </w:divBdr>
                    </w:div>
                  </w:divsChild>
                </w:div>
                <w:div w:id="304360811">
                  <w:marLeft w:val="0"/>
                  <w:marRight w:val="0"/>
                  <w:marTop w:val="0"/>
                  <w:marBottom w:val="0"/>
                  <w:divBdr>
                    <w:top w:val="none" w:sz="0" w:space="0" w:color="auto"/>
                    <w:left w:val="none" w:sz="0" w:space="0" w:color="auto"/>
                    <w:bottom w:val="none" w:sz="0" w:space="0" w:color="auto"/>
                    <w:right w:val="none" w:sz="0" w:space="0" w:color="auto"/>
                  </w:divBdr>
                  <w:divsChild>
                    <w:div w:id="554973522">
                      <w:marLeft w:val="0"/>
                      <w:marRight w:val="0"/>
                      <w:marTop w:val="0"/>
                      <w:marBottom w:val="75"/>
                      <w:divBdr>
                        <w:top w:val="none" w:sz="0" w:space="0" w:color="auto"/>
                        <w:left w:val="none" w:sz="0" w:space="0" w:color="auto"/>
                        <w:bottom w:val="none" w:sz="0" w:space="0" w:color="auto"/>
                        <w:right w:val="none" w:sz="0" w:space="0" w:color="auto"/>
                      </w:divBdr>
                    </w:div>
                  </w:divsChild>
                </w:div>
                <w:div w:id="1925071544">
                  <w:marLeft w:val="0"/>
                  <w:marRight w:val="0"/>
                  <w:marTop w:val="0"/>
                  <w:marBottom w:val="0"/>
                  <w:divBdr>
                    <w:top w:val="none" w:sz="0" w:space="0" w:color="auto"/>
                    <w:left w:val="none" w:sz="0" w:space="0" w:color="auto"/>
                    <w:bottom w:val="none" w:sz="0" w:space="0" w:color="auto"/>
                    <w:right w:val="none" w:sz="0" w:space="0" w:color="auto"/>
                  </w:divBdr>
                  <w:divsChild>
                    <w:div w:id="1651754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201473029">
          <w:marLeft w:val="-225"/>
          <w:marRight w:val="-225"/>
          <w:marTop w:val="0"/>
          <w:marBottom w:val="0"/>
          <w:divBdr>
            <w:top w:val="none" w:sz="0" w:space="0" w:color="auto"/>
            <w:left w:val="none" w:sz="0" w:space="0" w:color="auto"/>
            <w:bottom w:val="none" w:sz="0" w:space="0" w:color="auto"/>
            <w:right w:val="none" w:sz="0" w:space="0" w:color="auto"/>
          </w:divBdr>
          <w:divsChild>
            <w:div w:id="760762220">
              <w:marLeft w:val="0"/>
              <w:marRight w:val="0"/>
              <w:marTop w:val="0"/>
              <w:marBottom w:val="0"/>
              <w:divBdr>
                <w:top w:val="none" w:sz="0" w:space="0" w:color="auto"/>
                <w:left w:val="none" w:sz="0" w:space="0" w:color="auto"/>
                <w:bottom w:val="none" w:sz="0" w:space="0" w:color="auto"/>
                <w:right w:val="none" w:sz="0" w:space="0" w:color="auto"/>
              </w:divBdr>
              <w:divsChild>
                <w:div w:id="1545215092">
                  <w:marLeft w:val="0"/>
                  <w:marRight w:val="0"/>
                  <w:marTop w:val="0"/>
                  <w:marBottom w:val="0"/>
                  <w:divBdr>
                    <w:top w:val="single" w:sz="6" w:space="4" w:color="CCCCCC"/>
                    <w:left w:val="single" w:sz="6" w:space="2" w:color="CCCCCC"/>
                    <w:bottom w:val="single" w:sz="6" w:space="4" w:color="CCCCCC"/>
                    <w:right w:val="single" w:sz="6" w:space="2" w:color="CCCCCC"/>
                  </w:divBdr>
                </w:div>
              </w:divsChild>
            </w:div>
            <w:div w:id="1358239170">
              <w:marLeft w:val="0"/>
              <w:marRight w:val="0"/>
              <w:marTop w:val="0"/>
              <w:marBottom w:val="0"/>
              <w:divBdr>
                <w:top w:val="none" w:sz="0" w:space="0" w:color="auto"/>
                <w:left w:val="none" w:sz="0" w:space="0" w:color="auto"/>
                <w:bottom w:val="none" w:sz="0" w:space="0" w:color="auto"/>
                <w:right w:val="none" w:sz="0" w:space="0" w:color="auto"/>
              </w:divBdr>
              <w:divsChild>
                <w:div w:id="148838050">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 w:id="2126728246">
          <w:marLeft w:val="-225"/>
          <w:marRight w:val="-225"/>
          <w:marTop w:val="0"/>
          <w:marBottom w:val="0"/>
          <w:divBdr>
            <w:top w:val="none" w:sz="0" w:space="0" w:color="auto"/>
            <w:left w:val="none" w:sz="0" w:space="0" w:color="auto"/>
            <w:bottom w:val="none" w:sz="0" w:space="0" w:color="auto"/>
            <w:right w:val="none" w:sz="0" w:space="0" w:color="auto"/>
          </w:divBdr>
          <w:divsChild>
            <w:div w:id="838081492">
              <w:marLeft w:val="0"/>
              <w:marRight w:val="0"/>
              <w:marTop w:val="0"/>
              <w:marBottom w:val="0"/>
              <w:divBdr>
                <w:top w:val="none" w:sz="0" w:space="0" w:color="auto"/>
                <w:left w:val="none" w:sz="0" w:space="0" w:color="auto"/>
                <w:bottom w:val="none" w:sz="0" w:space="0" w:color="auto"/>
                <w:right w:val="none" w:sz="0" w:space="0" w:color="auto"/>
              </w:divBdr>
              <w:divsChild>
                <w:div w:id="1734959722">
                  <w:marLeft w:val="0"/>
                  <w:marRight w:val="0"/>
                  <w:marTop w:val="0"/>
                  <w:marBottom w:val="0"/>
                  <w:divBdr>
                    <w:top w:val="single" w:sz="6" w:space="4" w:color="CCCCCC"/>
                    <w:left w:val="single" w:sz="6" w:space="2" w:color="CCCCCC"/>
                    <w:bottom w:val="single" w:sz="6" w:space="4" w:color="CCCCCC"/>
                    <w:right w:val="single" w:sz="6" w:space="2" w:color="CCCCCC"/>
                  </w:divBdr>
                </w:div>
              </w:divsChild>
            </w:div>
            <w:div w:id="1359502706">
              <w:marLeft w:val="0"/>
              <w:marRight w:val="0"/>
              <w:marTop w:val="0"/>
              <w:marBottom w:val="0"/>
              <w:divBdr>
                <w:top w:val="none" w:sz="0" w:space="0" w:color="auto"/>
                <w:left w:val="none" w:sz="0" w:space="0" w:color="auto"/>
                <w:bottom w:val="none" w:sz="0" w:space="0" w:color="auto"/>
                <w:right w:val="none" w:sz="0" w:space="0" w:color="auto"/>
              </w:divBdr>
              <w:divsChild>
                <w:div w:id="536478575">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 w:id="508298593">
          <w:marLeft w:val="-225"/>
          <w:marRight w:val="-225"/>
          <w:marTop w:val="0"/>
          <w:marBottom w:val="0"/>
          <w:divBdr>
            <w:top w:val="none" w:sz="0" w:space="0" w:color="auto"/>
            <w:left w:val="none" w:sz="0" w:space="0" w:color="auto"/>
            <w:bottom w:val="none" w:sz="0" w:space="0" w:color="auto"/>
            <w:right w:val="none" w:sz="0" w:space="0" w:color="auto"/>
          </w:divBdr>
          <w:divsChild>
            <w:div w:id="808211292">
              <w:marLeft w:val="0"/>
              <w:marRight w:val="0"/>
              <w:marTop w:val="0"/>
              <w:marBottom w:val="0"/>
              <w:divBdr>
                <w:top w:val="none" w:sz="0" w:space="0" w:color="auto"/>
                <w:left w:val="none" w:sz="0" w:space="0" w:color="auto"/>
                <w:bottom w:val="none" w:sz="0" w:space="0" w:color="auto"/>
                <w:right w:val="none" w:sz="0" w:space="0" w:color="auto"/>
              </w:divBdr>
              <w:divsChild>
                <w:div w:id="1496264605">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973</Words>
  <Characters>5648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dgaspctr</dc:creator>
  <cp:keywords/>
  <dc:description/>
  <cp:lastModifiedBy>dgaspctr</cp:lastModifiedBy>
  <cp:revision>5</cp:revision>
  <dcterms:created xsi:type="dcterms:W3CDTF">2026-07-24T10:22:00Z</dcterms:created>
  <dcterms:modified xsi:type="dcterms:W3CDTF">2026-10-02T10:16:00Z</dcterms:modified>
</cp:coreProperties>
</file>