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27" w:rsidRDefault="00006727" w:rsidP="00CA62A5">
      <w:pPr>
        <w:ind w:right="-567"/>
        <w:jc w:val="center"/>
        <w:rPr>
          <w:rFonts w:ascii="Sylfaen" w:hAnsi="Sylfaen" w:cs="Raavi"/>
          <w:sz w:val="28"/>
          <w:szCs w:val="28"/>
          <w:lang w:val="pt-BR"/>
        </w:rPr>
      </w:pPr>
    </w:p>
    <w:p w:rsidR="0055342B" w:rsidRDefault="00E8769F" w:rsidP="00CA62A5">
      <w:pPr>
        <w:ind w:right="-567"/>
        <w:jc w:val="center"/>
        <w:rPr>
          <w:rFonts w:ascii="Sylfaen" w:hAnsi="Sylfaen" w:cs="Raavi"/>
          <w:sz w:val="28"/>
          <w:szCs w:val="28"/>
          <w:lang w:val="pt-BR"/>
        </w:rPr>
      </w:pPr>
      <w:r>
        <w:pict>
          <v:group id="_x0000_s1026" style="position:absolute;left:0;text-align:left;margin-left:39.6pt;margin-top:18pt;width:486pt;height:8.95pt;z-index:251659264" coordorigin="1701,2034" coordsize="8976,540">
            <v:rect id="_x0000_s1027" style="position:absolute;left:1701;top:2034;width:8976;height:180" fillcolor="blue" strokecolor="blue"/>
            <v:rect id="_x0000_s1028" style="position:absolute;left:1701;top:2214;width:8976;height:180" fillcolor="yellow" strokecolor="yellow"/>
            <v:rect id="_x0000_s1029" style="position:absolute;left:1701;top:2394;width:8976;height:180" fillcolor="red" strokecolor="red"/>
          </v:group>
        </w:pict>
      </w:r>
      <w:r w:rsidR="0055342B">
        <w:rPr>
          <w:rFonts w:ascii="Sylfaen" w:hAnsi="Sylfaen" w:cs="Raavi"/>
          <w:sz w:val="28"/>
          <w:szCs w:val="28"/>
          <w:lang w:val="pt-BR"/>
        </w:rPr>
        <w:t>C O N S I L I U L   J U D E Ţ E A N   T E L E O R M A N</w:t>
      </w:r>
    </w:p>
    <w:p w:rsidR="0055342B" w:rsidRDefault="0055342B" w:rsidP="00CA62A5">
      <w:pPr>
        <w:ind w:right="-567"/>
        <w:jc w:val="center"/>
        <w:rPr>
          <w:sz w:val="28"/>
          <w:szCs w:val="28"/>
          <w:lang w:val="pt-BR"/>
        </w:rPr>
      </w:pPr>
    </w:p>
    <w:p w:rsidR="0055342B" w:rsidRPr="00FA65DD" w:rsidRDefault="0055342B" w:rsidP="00CA62A5">
      <w:pPr>
        <w:pStyle w:val="Heading2"/>
        <w:ind w:right="-567"/>
        <w:jc w:val="center"/>
        <w:rPr>
          <w:rFonts w:ascii="Times New Roman" w:hAnsi="Times New Roman"/>
          <w:sz w:val="24"/>
          <w:szCs w:val="24"/>
        </w:rPr>
      </w:pPr>
      <w:r w:rsidRPr="00FA65DD">
        <w:rPr>
          <w:rFonts w:ascii="Times New Roman" w:hAnsi="Times New Roman"/>
          <w:sz w:val="24"/>
          <w:szCs w:val="24"/>
        </w:rPr>
        <w:t>Direcţia Generală de Asistenţă  Socială şi Protecţia Copilului</w:t>
      </w:r>
    </w:p>
    <w:p w:rsidR="0055342B" w:rsidRPr="00FA65DD" w:rsidRDefault="0055342B" w:rsidP="00CA62A5">
      <w:pPr>
        <w:ind w:right="-567"/>
        <w:jc w:val="center"/>
      </w:pPr>
      <w:r w:rsidRPr="00FA65DD">
        <w:t xml:space="preserve">Mun. Alexandria, str. Dunării nr. 7; </w:t>
      </w:r>
      <w:r w:rsidRPr="00FA65DD">
        <w:rPr>
          <w:lang w:val="it-IT"/>
        </w:rPr>
        <w:t xml:space="preserve">Tel. 0247/316611; Fax 0247/406060; E-mail: </w:t>
      </w:r>
      <w:hyperlink r:id="rId4" w:history="1">
        <w:r w:rsidRPr="00FA65DD">
          <w:rPr>
            <w:rStyle w:val="Hyperlink"/>
            <w:lang w:val="it-IT"/>
          </w:rPr>
          <w:t>dgaspctr@yahoo.com</w:t>
        </w:r>
      </w:hyperlink>
    </w:p>
    <w:p w:rsidR="00F26FD4" w:rsidRDefault="00F26FD4" w:rsidP="00CA62A5">
      <w:pPr>
        <w:jc w:val="center"/>
        <w:rPr>
          <w:b/>
          <w:szCs w:val="28"/>
        </w:rPr>
      </w:pPr>
    </w:p>
    <w:p w:rsidR="0055342B" w:rsidRPr="00A8448C" w:rsidRDefault="0055342B" w:rsidP="00CA62A5">
      <w:pPr>
        <w:jc w:val="center"/>
        <w:rPr>
          <w:b/>
          <w:szCs w:val="28"/>
        </w:rPr>
      </w:pPr>
      <w:r w:rsidRPr="00A8448C">
        <w:rPr>
          <w:b/>
          <w:szCs w:val="28"/>
        </w:rPr>
        <w:t xml:space="preserve">ANUNȚ DE PARTICIPARE nr. </w:t>
      </w:r>
      <w:r w:rsidRPr="00A8448C">
        <w:rPr>
          <w:rFonts w:eastAsia="Times New Roman"/>
          <w:b/>
          <w:bCs/>
          <w:caps/>
          <w:szCs w:val="28"/>
        </w:rPr>
        <w:t>ADV</w:t>
      </w:r>
      <w:r w:rsidRPr="00A8448C">
        <w:rPr>
          <w:b/>
          <w:szCs w:val="28"/>
        </w:rPr>
        <w:t xml:space="preserve"> </w:t>
      </w:r>
      <w:r w:rsidR="00E8769F">
        <w:rPr>
          <w:b/>
          <w:szCs w:val="28"/>
        </w:rPr>
        <w:t xml:space="preserve">1391890 </w:t>
      </w:r>
      <w:r w:rsidR="00435CB7">
        <w:rPr>
          <w:b/>
          <w:szCs w:val="28"/>
        </w:rPr>
        <w:t xml:space="preserve">/ </w:t>
      </w:r>
      <w:r w:rsidR="00E8769F">
        <w:rPr>
          <w:b/>
          <w:szCs w:val="28"/>
        </w:rPr>
        <w:t>24</w:t>
      </w:r>
      <w:bookmarkStart w:id="0" w:name="_GoBack"/>
      <w:bookmarkEnd w:id="0"/>
      <w:r w:rsidR="00435CB7">
        <w:rPr>
          <w:b/>
          <w:szCs w:val="28"/>
        </w:rPr>
        <w:t>.10.2023</w:t>
      </w:r>
    </w:p>
    <w:p w:rsidR="0055342B" w:rsidRPr="00A8448C" w:rsidRDefault="0055342B" w:rsidP="00CA62A5">
      <w:pPr>
        <w:jc w:val="center"/>
        <w:rPr>
          <w:b/>
          <w:szCs w:val="28"/>
        </w:rPr>
      </w:pPr>
      <w:r w:rsidRPr="00A8448C">
        <w:rPr>
          <w:b/>
          <w:szCs w:val="28"/>
        </w:rPr>
        <w:t xml:space="preserve">LA ACHIZITIA DIRECTA </w:t>
      </w:r>
      <w:r w:rsidR="00CA62A5" w:rsidRPr="0071183D">
        <w:rPr>
          <w:b/>
        </w:rPr>
        <w:t>PENTRU ATRIBUIREA CONTRACTULUI DE</w:t>
      </w:r>
    </w:p>
    <w:p w:rsidR="00435CB7" w:rsidRDefault="00957175" w:rsidP="00CA62A5">
      <w:pPr>
        <w:jc w:val="center"/>
        <w:rPr>
          <w:bCs/>
          <w:szCs w:val="28"/>
        </w:rPr>
      </w:pPr>
      <w:r w:rsidRPr="000168A8">
        <w:rPr>
          <w:szCs w:val="28"/>
        </w:rPr>
        <w:t>,,</w:t>
      </w:r>
      <w:r w:rsidRPr="000168A8">
        <w:rPr>
          <w:bCs/>
          <w:szCs w:val="28"/>
        </w:rPr>
        <w:t>Lucrări de reparații si renovare scari de acces centru si rampa la Complexul de Servicii pentru Persoana Adulta cu Handicap Videle”</w:t>
      </w:r>
    </w:p>
    <w:p w:rsidR="00957175" w:rsidRPr="00CA62A5" w:rsidRDefault="00957175" w:rsidP="00CA62A5">
      <w:pPr>
        <w:jc w:val="center"/>
        <w:rPr>
          <w:b/>
          <w:color w:val="000000" w:themeColor="text1"/>
          <w:shd w:val="clear" w:color="auto" w:fill="F8F8F8"/>
        </w:rPr>
      </w:pPr>
    </w:p>
    <w:p w:rsidR="00435CB7" w:rsidRPr="00343452" w:rsidRDefault="0055342B" w:rsidP="00F26FD4">
      <w:pPr>
        <w:pStyle w:val="Heading2"/>
        <w:keepNext w:val="0"/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8F8F8"/>
        </w:rPr>
      </w:pPr>
      <w:r w:rsidRPr="00343452">
        <w:rPr>
          <w:rFonts w:ascii="Times New Roman" w:hAnsi="Times New Roman"/>
          <w:color w:val="C45911" w:themeColor="accent2" w:themeShade="BF"/>
          <w:sz w:val="24"/>
          <w:szCs w:val="24"/>
        </w:rPr>
        <w:t>Denumire contract</w:t>
      </w:r>
      <w:r w:rsidR="00CA62A5" w:rsidRPr="00343452">
        <w:rPr>
          <w:rFonts w:ascii="Times New Roman" w:hAnsi="Times New Roman"/>
          <w:color w:val="444444"/>
          <w:sz w:val="24"/>
          <w:szCs w:val="24"/>
          <w:shd w:val="clear" w:color="auto" w:fill="F8F8F8"/>
        </w:rPr>
        <w:t xml:space="preserve"> </w:t>
      </w:r>
      <w:r w:rsidR="00957175" w:rsidRPr="00343452">
        <w:rPr>
          <w:rFonts w:ascii="Times New Roman" w:hAnsi="Times New Roman"/>
          <w:sz w:val="24"/>
          <w:szCs w:val="24"/>
        </w:rPr>
        <w:t>,,</w:t>
      </w:r>
      <w:r w:rsidR="00957175" w:rsidRPr="00343452">
        <w:rPr>
          <w:rFonts w:ascii="Times New Roman" w:hAnsi="Times New Roman"/>
          <w:bCs/>
          <w:sz w:val="24"/>
          <w:szCs w:val="24"/>
        </w:rPr>
        <w:t>Lucrări de reparații si renovare scari de acces centru si rampa la Complexul de Servicii pentru Persoana Adulta cu Handicap Videle”</w:t>
      </w:r>
    </w:p>
    <w:p w:rsidR="0055342B" w:rsidRPr="00F26FD4" w:rsidRDefault="0055342B" w:rsidP="00F26FD4">
      <w:pPr>
        <w:pStyle w:val="Heading2"/>
        <w:keepNext w:val="0"/>
        <w:widowControl w:val="0"/>
        <w:jc w:val="both"/>
        <w:rPr>
          <w:rStyle w:val="ng-binding"/>
          <w:rFonts w:ascii="Times New Roman" w:hAnsi="Times New Roman"/>
          <w:i/>
          <w:sz w:val="24"/>
          <w:szCs w:val="24"/>
          <w:shd w:val="clear" w:color="auto" w:fill="F9F9F9"/>
        </w:rPr>
      </w:pPr>
      <w:r w:rsidRPr="00F26FD4">
        <w:rPr>
          <w:rFonts w:ascii="Times New Roman" w:hAnsi="Times New Roman"/>
          <w:color w:val="C45911" w:themeColor="accent2" w:themeShade="BF"/>
          <w:sz w:val="24"/>
          <w:szCs w:val="24"/>
        </w:rPr>
        <w:t>Data limita depunere oferta</w:t>
      </w:r>
      <w:r w:rsidRPr="00F26FD4">
        <w:rPr>
          <w:rFonts w:ascii="Times New Roman" w:hAnsi="Times New Roman"/>
          <w:sz w:val="24"/>
          <w:szCs w:val="24"/>
        </w:rPr>
        <w:t>:</w:t>
      </w:r>
      <w:r w:rsidR="0006159D" w:rsidRPr="00F26FD4">
        <w:rPr>
          <w:rStyle w:val="ng-binding"/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="00957175">
        <w:rPr>
          <w:rStyle w:val="ng-binding"/>
          <w:rFonts w:ascii="Times New Roman" w:hAnsi="Times New Roman"/>
          <w:sz w:val="24"/>
          <w:szCs w:val="24"/>
          <w:shd w:val="clear" w:color="auto" w:fill="F9F9F9"/>
        </w:rPr>
        <w:t>02.11</w:t>
      </w:r>
      <w:r w:rsidR="00006727" w:rsidRPr="00F26FD4">
        <w:rPr>
          <w:rStyle w:val="ng-binding"/>
          <w:rFonts w:ascii="Times New Roman" w:hAnsi="Times New Roman"/>
          <w:sz w:val="24"/>
          <w:szCs w:val="24"/>
          <w:shd w:val="clear" w:color="auto" w:fill="F9F9F9"/>
        </w:rPr>
        <w:t>.2023</w:t>
      </w:r>
      <w:r w:rsidRPr="00F26FD4">
        <w:rPr>
          <w:rStyle w:val="ng-binding"/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="00993E17" w:rsidRPr="00F26FD4">
        <w:rPr>
          <w:rStyle w:val="ng-binding"/>
          <w:rFonts w:ascii="Times New Roman" w:hAnsi="Times New Roman"/>
          <w:sz w:val="24"/>
          <w:szCs w:val="24"/>
          <w:shd w:val="clear" w:color="auto" w:fill="F9F9F9"/>
        </w:rPr>
        <w:t xml:space="preserve">ora </w:t>
      </w:r>
      <w:r w:rsidRPr="00F26FD4">
        <w:rPr>
          <w:rStyle w:val="ng-binding"/>
          <w:rFonts w:ascii="Times New Roman" w:hAnsi="Times New Roman"/>
          <w:sz w:val="24"/>
          <w:szCs w:val="24"/>
          <w:shd w:val="clear" w:color="auto" w:fill="F9F9F9"/>
        </w:rPr>
        <w:t>10:00</w:t>
      </w:r>
    </w:p>
    <w:p w:rsidR="0055342B" w:rsidRPr="00F26FD4" w:rsidRDefault="0055342B" w:rsidP="00F26FD4">
      <w:pPr>
        <w:pStyle w:val="Heading4"/>
        <w:spacing w:before="0"/>
        <w:ind w:right="225"/>
        <w:jc w:val="both"/>
        <w:rPr>
          <w:rFonts w:ascii="Times New Roman" w:hAnsi="Times New Roman" w:cs="Times New Roman"/>
          <w:i w:val="0"/>
          <w:color w:val="auto"/>
        </w:rPr>
      </w:pPr>
      <w:r w:rsidRPr="00F26FD4">
        <w:rPr>
          <w:rFonts w:ascii="Times New Roman" w:hAnsi="Times New Roman" w:cs="Times New Roman"/>
          <w:i w:val="0"/>
          <w:color w:val="C45911" w:themeColor="accent2" w:themeShade="BF"/>
        </w:rPr>
        <w:t>Tip anunt</w:t>
      </w:r>
      <w:r w:rsidRPr="00F26FD4">
        <w:rPr>
          <w:rFonts w:ascii="Times New Roman" w:hAnsi="Times New Roman" w:cs="Times New Roman"/>
          <w:i w:val="0"/>
          <w:color w:val="auto"/>
        </w:rPr>
        <w:t>:</w:t>
      </w:r>
      <w:r w:rsidRPr="00F26FD4">
        <w:rPr>
          <w:rStyle w:val="u-displayfieldfield"/>
          <w:rFonts w:ascii="Times New Roman" w:hAnsi="Times New Roman" w:cs="Times New Roman"/>
          <w:i w:val="0"/>
          <w:color w:val="auto"/>
          <w:shd w:val="clear" w:color="auto" w:fill="F9F9F9"/>
        </w:rPr>
        <w:t xml:space="preserve"> Cumparari directe</w:t>
      </w:r>
    </w:p>
    <w:p w:rsidR="00CA62A5" w:rsidRPr="00F26FD4" w:rsidRDefault="0055342B" w:rsidP="00F26FD4">
      <w:pPr>
        <w:pStyle w:val="Heading4"/>
        <w:spacing w:before="0"/>
        <w:ind w:right="225"/>
        <w:jc w:val="both"/>
        <w:rPr>
          <w:rStyle w:val="u-displayfieldfield"/>
          <w:rFonts w:ascii="Times New Roman" w:hAnsi="Times New Roman" w:cs="Times New Roman"/>
          <w:i w:val="0"/>
          <w:color w:val="auto"/>
          <w:shd w:val="clear" w:color="auto" w:fill="F9F9F9"/>
        </w:rPr>
      </w:pPr>
      <w:r w:rsidRPr="00F26FD4">
        <w:rPr>
          <w:rFonts w:ascii="Times New Roman" w:hAnsi="Times New Roman" w:cs="Times New Roman"/>
          <w:i w:val="0"/>
          <w:color w:val="C45911" w:themeColor="accent2" w:themeShade="BF"/>
        </w:rPr>
        <w:t>Tip contract</w:t>
      </w:r>
      <w:r w:rsidRPr="00F26FD4">
        <w:rPr>
          <w:rFonts w:ascii="Times New Roman" w:hAnsi="Times New Roman" w:cs="Times New Roman"/>
          <w:i w:val="0"/>
          <w:color w:val="auto"/>
        </w:rPr>
        <w:t>:</w:t>
      </w:r>
      <w:r w:rsidRPr="00F26FD4">
        <w:rPr>
          <w:rStyle w:val="u-displayfieldfield"/>
          <w:rFonts w:ascii="Times New Roman" w:hAnsi="Times New Roman" w:cs="Times New Roman"/>
          <w:i w:val="0"/>
          <w:color w:val="auto"/>
          <w:shd w:val="clear" w:color="auto" w:fill="F9F9F9"/>
        </w:rPr>
        <w:t xml:space="preserve"> </w:t>
      </w:r>
      <w:r w:rsidR="00CA62A5" w:rsidRPr="00F26FD4">
        <w:rPr>
          <w:rStyle w:val="u-displayfieldfield"/>
          <w:rFonts w:ascii="Times New Roman" w:hAnsi="Times New Roman" w:cs="Times New Roman"/>
          <w:i w:val="0"/>
          <w:color w:val="auto"/>
          <w:shd w:val="clear" w:color="auto" w:fill="F9F9F9"/>
        </w:rPr>
        <w:t>Lucrari</w:t>
      </w:r>
    </w:p>
    <w:p w:rsidR="00234426" w:rsidRPr="00F26FD4" w:rsidRDefault="0055342B" w:rsidP="00F26FD4">
      <w:pPr>
        <w:pStyle w:val="Heading4"/>
        <w:spacing w:before="0"/>
        <w:ind w:right="225"/>
        <w:jc w:val="both"/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</w:pPr>
      <w:r w:rsidRPr="00F26FD4">
        <w:rPr>
          <w:rFonts w:ascii="Times New Roman" w:hAnsi="Times New Roman" w:cs="Times New Roman"/>
          <w:i w:val="0"/>
          <w:color w:val="C45911" w:themeColor="accent2" w:themeShade="BF"/>
        </w:rPr>
        <w:t>Cod si denumire CPV</w:t>
      </w:r>
      <w:r w:rsidRPr="00F26FD4">
        <w:rPr>
          <w:rFonts w:ascii="Times New Roman" w:hAnsi="Times New Roman" w:cs="Times New Roman"/>
          <w:i w:val="0"/>
          <w:color w:val="auto"/>
        </w:rPr>
        <w:t>:</w:t>
      </w:r>
      <w:r w:rsidRPr="00F26FD4">
        <w:rPr>
          <w:rStyle w:val="u-displayfieldfield"/>
          <w:rFonts w:ascii="Times New Roman" w:hAnsi="Times New Roman" w:cs="Times New Roman"/>
          <w:i w:val="0"/>
          <w:color w:val="auto"/>
          <w:shd w:val="clear" w:color="auto" w:fill="F9F9F9"/>
        </w:rPr>
        <w:t xml:space="preserve"> </w:t>
      </w:r>
      <w:r w:rsidR="00234426" w:rsidRPr="00F26FD4">
        <w:rPr>
          <w:rFonts w:ascii="Times New Roman" w:hAnsi="Times New Roman" w:cs="Times New Roman"/>
          <w:i w:val="0"/>
          <w:color w:val="000000" w:themeColor="text1"/>
          <w:lang w:val="it-IT"/>
        </w:rPr>
        <w:t>45453000-7 Lucrari de reparatii generale si de renovare</w:t>
      </w:r>
      <w:r w:rsidR="00234426" w:rsidRPr="00F26FD4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 (Rev.2)</w:t>
      </w:r>
    </w:p>
    <w:p w:rsidR="0055342B" w:rsidRPr="00343452" w:rsidRDefault="0055342B" w:rsidP="00F26FD4">
      <w:pPr>
        <w:pStyle w:val="Heading4"/>
        <w:spacing w:before="0"/>
        <w:ind w:right="225"/>
        <w:jc w:val="both"/>
        <w:rPr>
          <w:rFonts w:ascii="Times New Roman" w:hAnsi="Times New Roman" w:cs="Times New Roman"/>
          <w:i w:val="0"/>
          <w:color w:val="auto"/>
        </w:rPr>
      </w:pPr>
      <w:r w:rsidRPr="00F26FD4">
        <w:rPr>
          <w:rFonts w:ascii="Times New Roman" w:hAnsi="Times New Roman" w:cs="Times New Roman"/>
          <w:i w:val="0"/>
          <w:color w:val="C45911" w:themeColor="accent2" w:themeShade="BF"/>
        </w:rPr>
        <w:t>Valoare estimata</w:t>
      </w:r>
      <w:r w:rsidRPr="00F26FD4">
        <w:rPr>
          <w:rFonts w:ascii="Times New Roman" w:hAnsi="Times New Roman" w:cs="Times New Roman"/>
          <w:i w:val="0"/>
          <w:color w:val="auto"/>
        </w:rPr>
        <w:t>:</w:t>
      </w:r>
      <w:r w:rsidRPr="00F26FD4">
        <w:rPr>
          <w:rStyle w:val="u-displayfieldfield"/>
          <w:rFonts w:ascii="Times New Roman" w:hAnsi="Times New Roman" w:cs="Times New Roman"/>
          <w:i w:val="0"/>
          <w:color w:val="auto"/>
          <w:shd w:val="clear" w:color="auto" w:fill="F9F9F9"/>
        </w:rPr>
        <w:t xml:space="preserve"> </w:t>
      </w:r>
      <w:r w:rsidR="00957175" w:rsidRPr="00343452">
        <w:rPr>
          <w:rStyle w:val="u-displayfieldfield"/>
          <w:rFonts w:ascii="Times New Roman" w:hAnsi="Times New Roman" w:cs="Times New Roman"/>
          <w:i w:val="0"/>
          <w:color w:val="auto"/>
          <w:shd w:val="clear" w:color="auto" w:fill="F9F9F9"/>
        </w:rPr>
        <w:t xml:space="preserve">39.495,79 </w:t>
      </w:r>
      <w:r w:rsidR="00234426" w:rsidRPr="00343452">
        <w:rPr>
          <w:rFonts w:ascii="Times New Roman" w:hAnsi="Times New Roman" w:cs="Times New Roman"/>
          <w:bCs/>
          <w:i w:val="0"/>
          <w:color w:val="000000"/>
        </w:rPr>
        <w:t>lei fara TVA</w:t>
      </w:r>
    </w:p>
    <w:p w:rsidR="00957175" w:rsidRPr="00957175" w:rsidRDefault="0055342B" w:rsidP="00957175">
      <w:pPr>
        <w:jc w:val="both"/>
        <w:rPr>
          <w:bCs/>
          <w:szCs w:val="28"/>
        </w:rPr>
      </w:pPr>
      <w:r w:rsidRPr="00F26FD4">
        <w:rPr>
          <w:color w:val="C45911" w:themeColor="accent2" w:themeShade="BF"/>
        </w:rPr>
        <w:t>Descriere contract</w:t>
      </w:r>
      <w:r w:rsidRPr="00F26FD4">
        <w:t>:</w:t>
      </w:r>
      <w:r w:rsidR="00006727" w:rsidRPr="00F26FD4">
        <w:rPr>
          <w:color w:val="444444"/>
          <w:shd w:val="clear" w:color="auto" w:fill="F8F8F8"/>
        </w:rPr>
        <w:t xml:space="preserve"> </w:t>
      </w:r>
      <w:r w:rsidR="00435CB7" w:rsidRPr="00F26FD4">
        <w:rPr>
          <w:color w:val="000000" w:themeColor="text1"/>
          <w:shd w:val="clear" w:color="auto" w:fill="F8F8F8"/>
        </w:rPr>
        <w:t xml:space="preserve">Achizitionarea in cadru concurential, transparent, de catre Directia Generala de Asistenta Sociala si Protectia Copilului Teleorman de </w:t>
      </w:r>
      <w:r w:rsidR="00957175" w:rsidRPr="000168A8">
        <w:rPr>
          <w:szCs w:val="28"/>
        </w:rPr>
        <w:t>,,</w:t>
      </w:r>
      <w:r w:rsidR="00957175" w:rsidRPr="000168A8">
        <w:rPr>
          <w:bCs/>
          <w:szCs w:val="28"/>
        </w:rPr>
        <w:t>Lucrări de reparații si renovare scari de acces centru si rampa la Complexul de Servicii pentru Persoana Adulta cu Handicap Videle”</w:t>
      </w:r>
      <w:r w:rsidR="00957175">
        <w:rPr>
          <w:bCs/>
          <w:szCs w:val="28"/>
        </w:rPr>
        <w:t xml:space="preserve"> </w:t>
      </w:r>
      <w:r w:rsidR="00957175" w:rsidRPr="000168A8">
        <w:rPr>
          <w:bCs/>
          <w:szCs w:val="28"/>
        </w:rPr>
        <w:t>din loc. Videle, str. Intrarea Spitalului nr. 38 jud. Teleorman</w:t>
      </w:r>
      <w:r w:rsidR="00957175" w:rsidRPr="00F26FD4">
        <w:rPr>
          <w:color w:val="C45911" w:themeColor="accent2" w:themeShade="BF"/>
        </w:rPr>
        <w:t xml:space="preserve"> </w:t>
      </w:r>
    </w:p>
    <w:p w:rsidR="0055342B" w:rsidRPr="00F26FD4" w:rsidRDefault="0055342B" w:rsidP="00F26FD4">
      <w:pPr>
        <w:pStyle w:val="Heading2"/>
        <w:keepNext w:val="0"/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F26FD4">
        <w:rPr>
          <w:rFonts w:ascii="Times New Roman" w:hAnsi="Times New Roman"/>
          <w:color w:val="C45911" w:themeColor="accent2" w:themeShade="BF"/>
          <w:sz w:val="24"/>
          <w:szCs w:val="24"/>
        </w:rPr>
        <w:t>Conditii referitoare la contract</w:t>
      </w:r>
      <w:r w:rsidRPr="00F26FD4">
        <w:rPr>
          <w:rFonts w:ascii="Times New Roman" w:hAnsi="Times New Roman"/>
          <w:sz w:val="24"/>
          <w:szCs w:val="24"/>
        </w:rPr>
        <w:t>:</w:t>
      </w:r>
    </w:p>
    <w:p w:rsidR="00F26FD4" w:rsidRDefault="00435CB7" w:rsidP="00F26FD4">
      <w:pPr>
        <w:shd w:val="clear" w:color="auto" w:fill="F8F8F8"/>
        <w:wordWrap w:val="0"/>
        <w:jc w:val="both"/>
        <w:rPr>
          <w:color w:val="000000" w:themeColor="text1"/>
          <w:shd w:val="clear" w:color="auto" w:fill="F8F8F8"/>
        </w:rPr>
      </w:pPr>
      <w:r w:rsidRPr="00F26FD4">
        <w:rPr>
          <w:color w:val="000000" w:themeColor="text1"/>
          <w:shd w:val="clear" w:color="auto" w:fill="F8F8F8"/>
        </w:rPr>
        <w:t xml:space="preserve">Obiectul contractului presupune: </w:t>
      </w:r>
      <w:r w:rsidR="00957175" w:rsidRPr="000168A8">
        <w:rPr>
          <w:szCs w:val="28"/>
        </w:rPr>
        <w:t>,,</w:t>
      </w:r>
      <w:r w:rsidR="00957175" w:rsidRPr="000168A8">
        <w:rPr>
          <w:bCs/>
          <w:szCs w:val="28"/>
        </w:rPr>
        <w:t>Lucrări de reparații si renovare scari de acces centru si rampa la Complexul de Servicii pentru Persoana Adulta cu Handicap Videle”</w:t>
      </w:r>
      <w:r w:rsidR="00957175">
        <w:rPr>
          <w:bCs/>
          <w:szCs w:val="28"/>
        </w:rPr>
        <w:t>.</w:t>
      </w:r>
    </w:p>
    <w:p w:rsidR="00F26FD4" w:rsidRDefault="00435CB7" w:rsidP="00F26FD4">
      <w:pPr>
        <w:shd w:val="clear" w:color="auto" w:fill="F8F8F8"/>
        <w:wordWrap w:val="0"/>
        <w:jc w:val="both"/>
        <w:rPr>
          <w:color w:val="000000" w:themeColor="text1"/>
          <w:shd w:val="clear" w:color="auto" w:fill="F8F8F8"/>
        </w:rPr>
      </w:pPr>
      <w:r w:rsidRPr="00F26FD4">
        <w:rPr>
          <w:color w:val="000000" w:themeColor="text1"/>
          <w:shd w:val="clear" w:color="auto" w:fill="F8F8F8"/>
        </w:rPr>
        <w:t xml:space="preserve">Lucrarile se vor executa conform Caietului de sarcini nr. </w:t>
      </w:r>
      <w:r w:rsidR="00957175">
        <w:rPr>
          <w:color w:val="000000" w:themeColor="text1"/>
          <w:shd w:val="clear" w:color="auto" w:fill="F8F8F8"/>
        </w:rPr>
        <w:t>34740</w:t>
      </w:r>
      <w:r w:rsidRPr="00F26FD4">
        <w:rPr>
          <w:color w:val="000000" w:themeColor="text1"/>
          <w:shd w:val="clear" w:color="auto" w:fill="F8F8F8"/>
        </w:rPr>
        <w:t xml:space="preserve">, anexat la prezentul anunt. </w:t>
      </w:r>
    </w:p>
    <w:p w:rsidR="00F26FD4" w:rsidRDefault="00435CB7" w:rsidP="00F26FD4">
      <w:pPr>
        <w:shd w:val="clear" w:color="auto" w:fill="F8F8F8"/>
        <w:wordWrap w:val="0"/>
        <w:jc w:val="both"/>
        <w:rPr>
          <w:color w:val="000000" w:themeColor="text1"/>
          <w:shd w:val="clear" w:color="auto" w:fill="F8F8F8"/>
        </w:rPr>
      </w:pPr>
      <w:r w:rsidRPr="00F26FD4">
        <w:rPr>
          <w:color w:val="000000" w:themeColor="text1"/>
          <w:shd w:val="clear" w:color="auto" w:fill="F8F8F8"/>
        </w:rPr>
        <w:t xml:space="preserve">Termenul de finalizare a lucrarilor este de 20 zile de la primirea Ordinului de incepere al lucrarilor. </w:t>
      </w:r>
    </w:p>
    <w:p w:rsidR="00F26FD4" w:rsidRDefault="00435CB7" w:rsidP="00F26FD4">
      <w:pPr>
        <w:shd w:val="clear" w:color="auto" w:fill="F8F8F8"/>
        <w:wordWrap w:val="0"/>
        <w:jc w:val="both"/>
        <w:rPr>
          <w:color w:val="000000" w:themeColor="text1"/>
          <w:shd w:val="clear" w:color="auto" w:fill="F8F8F8"/>
        </w:rPr>
      </w:pPr>
      <w:r w:rsidRPr="00F26FD4">
        <w:rPr>
          <w:color w:val="000000" w:themeColor="text1"/>
          <w:shd w:val="clear" w:color="auto" w:fill="F8F8F8"/>
        </w:rPr>
        <w:t xml:space="preserve">Dupa finalizarea lucrarilor, se va intocmi Procesul-verbal de receptie, iar prestatorul va emite factura si va prezenta certificate de conformitate si garantie a materialelor furnizate de catre acesta. </w:t>
      </w:r>
    </w:p>
    <w:p w:rsidR="00F26FD4" w:rsidRDefault="00435CB7" w:rsidP="00F26FD4">
      <w:pPr>
        <w:shd w:val="clear" w:color="auto" w:fill="F8F8F8"/>
        <w:wordWrap w:val="0"/>
        <w:jc w:val="both"/>
        <w:rPr>
          <w:color w:val="000000" w:themeColor="text1"/>
          <w:shd w:val="clear" w:color="auto" w:fill="F8F8F8"/>
        </w:rPr>
      </w:pPr>
      <w:r w:rsidRPr="00F26FD4">
        <w:rPr>
          <w:color w:val="000000" w:themeColor="text1"/>
          <w:shd w:val="clear" w:color="auto" w:fill="F8F8F8"/>
        </w:rPr>
        <w:t xml:space="preserve">Termenul de garantie acordat lucrarilor va fi de minim 36 luni. </w:t>
      </w:r>
    </w:p>
    <w:p w:rsidR="00435CB7" w:rsidRPr="00F26FD4" w:rsidRDefault="00435CB7" w:rsidP="00F26FD4">
      <w:pPr>
        <w:shd w:val="clear" w:color="auto" w:fill="F8F8F8"/>
        <w:wordWrap w:val="0"/>
        <w:jc w:val="both"/>
        <w:rPr>
          <w:color w:val="000000" w:themeColor="text1"/>
          <w:shd w:val="clear" w:color="auto" w:fill="F8F8F8"/>
        </w:rPr>
      </w:pPr>
      <w:r w:rsidRPr="00F26FD4">
        <w:rPr>
          <w:color w:val="000000" w:themeColor="text1"/>
          <w:shd w:val="clear" w:color="auto" w:fill="F8F8F8"/>
        </w:rPr>
        <w:t>Se va solicita Garantie de buna executie conf. art. 39 alin.(1) din HG 395/2016, in cuantum de 5% din valoarea contractului fara TVA.</w:t>
      </w:r>
    </w:p>
    <w:p w:rsidR="00A8448C" w:rsidRPr="00F26FD4" w:rsidRDefault="0055342B" w:rsidP="00F26FD4">
      <w:pPr>
        <w:shd w:val="clear" w:color="auto" w:fill="F8F8F8"/>
        <w:wordWrap w:val="0"/>
        <w:jc w:val="both"/>
      </w:pPr>
      <w:r w:rsidRPr="00F26FD4">
        <w:rPr>
          <w:color w:val="C45911" w:themeColor="accent2" w:themeShade="BF"/>
        </w:rPr>
        <w:t>Conditii de participare</w:t>
      </w:r>
      <w:r w:rsidRPr="00F26FD4">
        <w:t>:</w:t>
      </w:r>
    </w:p>
    <w:p w:rsidR="00957175" w:rsidRDefault="00435CB7" w:rsidP="00343452">
      <w:pPr>
        <w:jc w:val="both"/>
        <w:rPr>
          <w:bCs/>
          <w:szCs w:val="28"/>
        </w:rPr>
      </w:pPr>
      <w:r w:rsidRPr="00F26FD4">
        <w:rPr>
          <w:color w:val="000000" w:themeColor="text1"/>
          <w:shd w:val="clear" w:color="auto" w:fill="F8F8F8"/>
        </w:rPr>
        <w:t xml:space="preserve">In vederea fundamentarii ofertei, ofertantul poate vizita locatia, pentru documentare si o estimare cat mai corecta si precisa a necesarului de materiale si a </w:t>
      </w:r>
      <w:r w:rsidR="00957175" w:rsidRPr="000168A8">
        <w:rPr>
          <w:bCs/>
          <w:szCs w:val="28"/>
        </w:rPr>
        <w:t>Lucrări</w:t>
      </w:r>
      <w:r w:rsidR="00957175">
        <w:rPr>
          <w:bCs/>
          <w:szCs w:val="28"/>
        </w:rPr>
        <w:t>lor</w:t>
      </w:r>
      <w:r w:rsidR="00957175" w:rsidRPr="000168A8">
        <w:rPr>
          <w:bCs/>
          <w:szCs w:val="28"/>
        </w:rPr>
        <w:t xml:space="preserve"> de reparații si renovare scari de acces centru si rampa la Complexul de Servicii pentru Per</w:t>
      </w:r>
      <w:r w:rsidR="00957175">
        <w:rPr>
          <w:bCs/>
          <w:szCs w:val="28"/>
        </w:rPr>
        <w:t>soana Adulta cu Handicap Videle.</w:t>
      </w:r>
    </w:p>
    <w:p w:rsidR="00F26FD4" w:rsidRDefault="00435CB7" w:rsidP="00343452">
      <w:pPr>
        <w:shd w:val="clear" w:color="auto" w:fill="F8F8F8"/>
        <w:wordWrap w:val="0"/>
        <w:jc w:val="both"/>
        <w:rPr>
          <w:color w:val="000000" w:themeColor="text1"/>
          <w:shd w:val="clear" w:color="auto" w:fill="F8F8F8"/>
        </w:rPr>
      </w:pPr>
      <w:r w:rsidRPr="00F26FD4">
        <w:rPr>
          <w:color w:val="000000" w:themeColor="text1"/>
          <w:shd w:val="clear" w:color="auto" w:fill="F8F8F8"/>
        </w:rPr>
        <w:t xml:space="preserve">Vizitarea amplasamentului va fi efectuata in urma unei solicitari adresate autoritatii contractante. </w:t>
      </w:r>
    </w:p>
    <w:p w:rsidR="00F26FD4" w:rsidRDefault="00435CB7" w:rsidP="00343452">
      <w:pPr>
        <w:shd w:val="clear" w:color="auto" w:fill="F8F8F8"/>
        <w:wordWrap w:val="0"/>
        <w:jc w:val="both"/>
        <w:rPr>
          <w:color w:val="000000" w:themeColor="text1"/>
          <w:shd w:val="clear" w:color="auto" w:fill="F8F8F8"/>
        </w:rPr>
      </w:pPr>
      <w:r w:rsidRPr="00F26FD4">
        <w:rPr>
          <w:color w:val="000000" w:themeColor="text1"/>
          <w:shd w:val="clear" w:color="auto" w:fill="F8F8F8"/>
        </w:rPr>
        <w:t xml:space="preserve">Ofertantii vor prezenta in mod obligatoriu urmatoarele: </w:t>
      </w:r>
    </w:p>
    <w:p w:rsidR="00F26FD4" w:rsidRDefault="00435CB7" w:rsidP="00343452">
      <w:pPr>
        <w:shd w:val="clear" w:color="auto" w:fill="F8F8F8"/>
        <w:wordWrap w:val="0"/>
        <w:jc w:val="both"/>
        <w:rPr>
          <w:color w:val="000000" w:themeColor="text1"/>
          <w:shd w:val="clear" w:color="auto" w:fill="F8F8F8"/>
        </w:rPr>
      </w:pPr>
      <w:r w:rsidRPr="00F26FD4">
        <w:rPr>
          <w:color w:val="000000" w:themeColor="text1"/>
          <w:shd w:val="clear" w:color="auto" w:fill="F8F8F8"/>
        </w:rPr>
        <w:t xml:space="preserve">- Fisa informatii generale (denumire operator, adresa sediu, CUI, telefon, fax, e-mail, cont IBAN Trezorerie, reprezentanti legali, persoane de contact) </w:t>
      </w:r>
    </w:p>
    <w:p w:rsidR="00F26FD4" w:rsidRDefault="00435CB7" w:rsidP="00343452">
      <w:pPr>
        <w:shd w:val="clear" w:color="auto" w:fill="F8F8F8"/>
        <w:wordWrap w:val="0"/>
        <w:jc w:val="both"/>
        <w:rPr>
          <w:color w:val="000000" w:themeColor="text1"/>
          <w:shd w:val="clear" w:color="auto" w:fill="F8F8F8"/>
        </w:rPr>
      </w:pPr>
      <w:r w:rsidRPr="00F26FD4">
        <w:rPr>
          <w:color w:val="000000" w:themeColor="text1"/>
          <w:shd w:val="clear" w:color="auto" w:fill="F8F8F8"/>
        </w:rPr>
        <w:t xml:space="preserve">- Certificat de inregistrare, emis conform dispozitiilor legale in vigoare , valabil la data depunerii </w:t>
      </w:r>
    </w:p>
    <w:p w:rsidR="00F26FD4" w:rsidRDefault="00435CB7" w:rsidP="00343452">
      <w:pPr>
        <w:shd w:val="clear" w:color="auto" w:fill="F8F8F8"/>
        <w:wordWrap w:val="0"/>
        <w:jc w:val="both"/>
        <w:rPr>
          <w:color w:val="000000" w:themeColor="text1"/>
          <w:shd w:val="clear" w:color="auto" w:fill="F8F8F8"/>
        </w:rPr>
      </w:pPr>
      <w:r w:rsidRPr="00F26FD4">
        <w:rPr>
          <w:color w:val="000000" w:themeColor="text1"/>
          <w:shd w:val="clear" w:color="auto" w:fill="F8F8F8"/>
        </w:rPr>
        <w:t xml:space="preserve">- Certificat constatator eliberat de O.R.C. din care sa rezulte obiectul de activitate al respectivului operator economic, valabil la data depinerii (eliberat cu cel mult 30 zile inaintea depunerii) </w:t>
      </w:r>
    </w:p>
    <w:p w:rsidR="00F26FD4" w:rsidRDefault="00435CB7" w:rsidP="00343452">
      <w:pPr>
        <w:shd w:val="clear" w:color="auto" w:fill="F8F8F8"/>
        <w:wordWrap w:val="0"/>
        <w:jc w:val="both"/>
        <w:rPr>
          <w:color w:val="000000" w:themeColor="text1"/>
          <w:shd w:val="clear" w:color="auto" w:fill="F8F8F8"/>
        </w:rPr>
      </w:pPr>
      <w:r w:rsidRPr="00F26FD4">
        <w:rPr>
          <w:color w:val="000000" w:themeColor="text1"/>
          <w:shd w:val="clear" w:color="auto" w:fill="F8F8F8"/>
        </w:rPr>
        <w:t xml:space="preserve">- Propunerea tehnica - in corelare cu cerintele prevazute in Caietul de Sarcini. </w:t>
      </w:r>
    </w:p>
    <w:p w:rsidR="00F26FD4" w:rsidRDefault="00435CB7" w:rsidP="00343452">
      <w:pPr>
        <w:shd w:val="clear" w:color="auto" w:fill="F8F8F8"/>
        <w:wordWrap w:val="0"/>
        <w:jc w:val="both"/>
        <w:rPr>
          <w:color w:val="000000" w:themeColor="text1"/>
          <w:shd w:val="clear" w:color="auto" w:fill="F8F8F8"/>
        </w:rPr>
      </w:pPr>
      <w:r w:rsidRPr="00F26FD4">
        <w:rPr>
          <w:color w:val="000000" w:themeColor="text1"/>
          <w:shd w:val="clear" w:color="auto" w:fill="F8F8F8"/>
        </w:rPr>
        <w:t>- Aut</w:t>
      </w:r>
      <w:r w:rsidR="00343452">
        <w:rPr>
          <w:color w:val="000000" w:themeColor="text1"/>
          <w:shd w:val="clear" w:color="auto" w:fill="F8F8F8"/>
        </w:rPr>
        <w:t>o</w:t>
      </w:r>
      <w:r w:rsidRPr="00F26FD4">
        <w:rPr>
          <w:color w:val="000000" w:themeColor="text1"/>
          <w:shd w:val="clear" w:color="auto" w:fill="F8F8F8"/>
        </w:rPr>
        <w:t xml:space="preserve">ritatea contractanta solicita ofertantilor , in corelare cu prevederile propunerii tehnice, prezentarea obligatorie a unui deviz de lucrari si de materiale detaliat. </w:t>
      </w:r>
    </w:p>
    <w:p w:rsidR="00F26FD4" w:rsidRDefault="00435CB7" w:rsidP="00343452">
      <w:pPr>
        <w:shd w:val="clear" w:color="auto" w:fill="F8F8F8"/>
        <w:wordWrap w:val="0"/>
        <w:jc w:val="both"/>
        <w:rPr>
          <w:color w:val="000000" w:themeColor="text1"/>
          <w:shd w:val="clear" w:color="auto" w:fill="F8F8F8"/>
        </w:rPr>
      </w:pPr>
      <w:r w:rsidRPr="00F26FD4">
        <w:rPr>
          <w:color w:val="000000" w:themeColor="text1"/>
          <w:shd w:val="clear" w:color="auto" w:fill="F8F8F8"/>
        </w:rPr>
        <w:t xml:space="preserve">- Propunerea financiara. </w:t>
      </w:r>
    </w:p>
    <w:p w:rsidR="00F26FD4" w:rsidRDefault="00F26FD4" w:rsidP="00343452">
      <w:pPr>
        <w:shd w:val="clear" w:color="auto" w:fill="F8F8F8"/>
        <w:wordWrap w:val="0"/>
        <w:jc w:val="both"/>
        <w:rPr>
          <w:color w:val="000000" w:themeColor="text1"/>
          <w:shd w:val="clear" w:color="auto" w:fill="F8F8F8"/>
        </w:rPr>
      </w:pPr>
      <w:r>
        <w:rPr>
          <w:color w:val="000000" w:themeColor="text1"/>
          <w:shd w:val="clear" w:color="auto" w:fill="F8F8F8"/>
        </w:rPr>
        <w:t>-</w:t>
      </w:r>
      <w:r w:rsidR="00435CB7" w:rsidRPr="00F26FD4">
        <w:rPr>
          <w:color w:val="000000" w:themeColor="text1"/>
          <w:shd w:val="clear" w:color="auto" w:fill="F8F8F8"/>
        </w:rPr>
        <w:t xml:space="preserve">DECLARATIE PRIVIND RESPECTAREA OBLIGATIILOR REFERITOARE LA CONDITIILE DE MUNCA SI PROTECTIA MUNCII </w:t>
      </w:r>
    </w:p>
    <w:p w:rsidR="00F26FD4" w:rsidRDefault="00435CB7" w:rsidP="00343452">
      <w:pPr>
        <w:shd w:val="clear" w:color="auto" w:fill="F8F8F8"/>
        <w:wordWrap w:val="0"/>
        <w:jc w:val="both"/>
        <w:rPr>
          <w:color w:val="000000" w:themeColor="text1"/>
          <w:shd w:val="clear" w:color="auto" w:fill="F8F8F8"/>
        </w:rPr>
      </w:pPr>
      <w:r w:rsidRPr="00F26FD4">
        <w:rPr>
          <w:color w:val="000000" w:themeColor="text1"/>
          <w:shd w:val="clear" w:color="auto" w:fill="F8F8F8"/>
        </w:rPr>
        <w:t xml:space="preserve">Nu se admit oferte partiale. </w:t>
      </w:r>
    </w:p>
    <w:p w:rsidR="00F26FD4" w:rsidRDefault="00435CB7" w:rsidP="00343452">
      <w:pPr>
        <w:shd w:val="clear" w:color="auto" w:fill="F8F8F8"/>
        <w:wordWrap w:val="0"/>
        <w:jc w:val="both"/>
        <w:rPr>
          <w:color w:val="000000" w:themeColor="text1"/>
          <w:shd w:val="clear" w:color="auto" w:fill="F8F8F8"/>
        </w:rPr>
      </w:pPr>
      <w:r w:rsidRPr="00F26FD4">
        <w:rPr>
          <w:color w:val="000000" w:themeColor="text1"/>
          <w:shd w:val="clear" w:color="auto" w:fill="F8F8F8"/>
        </w:rPr>
        <w:t xml:space="preserve">NU SE ACCEPTA PROPUNERI TEHNICE DE GENUL COPY-PASTE A CAIETULUI DE SARCINI. Toate documentele sunt obligatorii si se pot prezenta in oricare din formele: copie legalizata , copie lizibila cu mentiunea conform cu originalul, semnate si stampilate. </w:t>
      </w:r>
    </w:p>
    <w:p w:rsidR="00F26FD4" w:rsidRDefault="00435CB7" w:rsidP="00F26FD4">
      <w:pPr>
        <w:shd w:val="clear" w:color="auto" w:fill="F8F8F8"/>
        <w:wordWrap w:val="0"/>
        <w:jc w:val="both"/>
        <w:rPr>
          <w:color w:val="000000" w:themeColor="text1"/>
          <w:shd w:val="clear" w:color="auto" w:fill="F8F8F8"/>
        </w:rPr>
      </w:pPr>
      <w:r w:rsidRPr="00F26FD4">
        <w:rPr>
          <w:color w:val="000000" w:themeColor="text1"/>
          <w:shd w:val="clear" w:color="auto" w:fill="F8F8F8"/>
        </w:rPr>
        <w:t xml:space="preserve">Oferta / documentele vor fi transmise la adresa de e-mail: dgaspctr@yahoo.com, cu specificatia : </w:t>
      </w:r>
    </w:p>
    <w:p w:rsidR="00F26FD4" w:rsidRPr="00F26FD4" w:rsidRDefault="00435CB7" w:rsidP="00F26FD4">
      <w:pPr>
        <w:shd w:val="clear" w:color="auto" w:fill="F8F8F8"/>
        <w:wordWrap w:val="0"/>
        <w:jc w:val="both"/>
        <w:rPr>
          <w:b/>
          <w:color w:val="000000" w:themeColor="text1"/>
          <w:shd w:val="clear" w:color="auto" w:fill="F8F8F8"/>
        </w:rPr>
      </w:pPr>
      <w:r w:rsidRPr="00F26FD4">
        <w:rPr>
          <w:b/>
          <w:color w:val="000000" w:themeColor="text1"/>
          <w:shd w:val="clear" w:color="auto" w:fill="F8F8F8"/>
        </w:rPr>
        <w:t>"</w:t>
      </w:r>
      <w:r w:rsidRPr="00343452">
        <w:rPr>
          <w:b/>
          <w:color w:val="000000" w:themeColor="text1"/>
          <w:shd w:val="clear" w:color="auto" w:fill="F8F8F8"/>
        </w:rPr>
        <w:t>Oferta pentru anuntul publicitar nr. ADV</w:t>
      </w:r>
      <w:r w:rsidR="00343452" w:rsidRPr="00343452">
        <w:rPr>
          <w:b/>
          <w:color w:val="000000" w:themeColor="text1"/>
          <w:shd w:val="clear" w:color="auto" w:fill="F8F8F8"/>
        </w:rPr>
        <w:t xml:space="preserve">1391890/24.10.2023 - </w:t>
      </w:r>
      <w:r w:rsidR="00343452" w:rsidRPr="00343452">
        <w:rPr>
          <w:b/>
          <w:bCs/>
        </w:rPr>
        <w:t>Lucrări de reparații si renovare scari de acces centru si rampa la Complexul de Servicii pentru Persoana Adulta cu Handicap Videle</w:t>
      </w:r>
      <w:r w:rsidR="00343452">
        <w:rPr>
          <w:b/>
          <w:color w:val="000000" w:themeColor="text1"/>
          <w:shd w:val="clear" w:color="auto" w:fill="F8F8F8"/>
        </w:rPr>
        <w:t xml:space="preserve"> </w:t>
      </w:r>
      <w:r w:rsidRPr="00F26FD4">
        <w:rPr>
          <w:b/>
          <w:color w:val="000000" w:themeColor="text1"/>
          <w:shd w:val="clear" w:color="auto" w:fill="F8F8F8"/>
        </w:rPr>
        <w:t xml:space="preserve">" </w:t>
      </w:r>
    </w:p>
    <w:p w:rsidR="00343452" w:rsidRDefault="00343452" w:rsidP="00F26FD4">
      <w:pPr>
        <w:shd w:val="clear" w:color="auto" w:fill="F8F8F8"/>
        <w:wordWrap w:val="0"/>
        <w:jc w:val="both"/>
        <w:rPr>
          <w:b/>
          <w:color w:val="000000" w:themeColor="text1"/>
          <w:shd w:val="clear" w:color="auto" w:fill="F8F8F8"/>
        </w:rPr>
      </w:pPr>
    </w:p>
    <w:p w:rsidR="00343452" w:rsidRDefault="00343452" w:rsidP="00F26FD4">
      <w:pPr>
        <w:shd w:val="clear" w:color="auto" w:fill="F8F8F8"/>
        <w:wordWrap w:val="0"/>
        <w:jc w:val="both"/>
        <w:rPr>
          <w:b/>
          <w:color w:val="000000" w:themeColor="text1"/>
          <w:shd w:val="clear" w:color="auto" w:fill="F8F8F8"/>
        </w:rPr>
      </w:pPr>
    </w:p>
    <w:p w:rsidR="00343452" w:rsidRDefault="00343452" w:rsidP="00F26FD4">
      <w:pPr>
        <w:shd w:val="clear" w:color="auto" w:fill="F8F8F8"/>
        <w:wordWrap w:val="0"/>
        <w:jc w:val="both"/>
        <w:rPr>
          <w:b/>
          <w:color w:val="000000" w:themeColor="text1"/>
          <w:shd w:val="clear" w:color="auto" w:fill="F8F8F8"/>
        </w:rPr>
      </w:pPr>
    </w:p>
    <w:p w:rsidR="00F26FD4" w:rsidRPr="00F26FD4" w:rsidRDefault="00435CB7" w:rsidP="00F26FD4">
      <w:pPr>
        <w:shd w:val="clear" w:color="auto" w:fill="F8F8F8"/>
        <w:wordWrap w:val="0"/>
        <w:jc w:val="both"/>
        <w:rPr>
          <w:color w:val="C45911" w:themeColor="accent2" w:themeShade="BF"/>
        </w:rPr>
      </w:pPr>
      <w:r w:rsidRPr="00F26FD4">
        <w:rPr>
          <w:b/>
          <w:color w:val="000000" w:themeColor="text1"/>
          <w:shd w:val="clear" w:color="auto" w:fill="F8F8F8"/>
        </w:rPr>
        <w:t xml:space="preserve">Termenul limita de transmitere a ofertelor este data de </w:t>
      </w:r>
      <w:r w:rsidR="00957175">
        <w:rPr>
          <w:b/>
          <w:color w:val="000000" w:themeColor="text1"/>
          <w:shd w:val="clear" w:color="auto" w:fill="F8F8F8"/>
        </w:rPr>
        <w:t>02.11</w:t>
      </w:r>
      <w:r w:rsidRPr="00F26FD4">
        <w:rPr>
          <w:b/>
          <w:color w:val="000000" w:themeColor="text1"/>
          <w:shd w:val="clear" w:color="auto" w:fill="F8F8F8"/>
        </w:rPr>
        <w:t>.2023 , orele 10:00</w:t>
      </w:r>
      <w:r w:rsidR="00343452">
        <w:rPr>
          <w:b/>
          <w:color w:val="000000" w:themeColor="text1"/>
          <w:shd w:val="clear" w:color="auto" w:fill="F8F8F8"/>
        </w:rPr>
        <w:t>;</w:t>
      </w:r>
    </w:p>
    <w:p w:rsidR="00A8162D" w:rsidRPr="00F26FD4" w:rsidRDefault="0055342B" w:rsidP="00F26FD4">
      <w:pPr>
        <w:shd w:val="clear" w:color="auto" w:fill="F8F8F8"/>
        <w:wordWrap w:val="0"/>
        <w:jc w:val="both"/>
      </w:pPr>
      <w:r w:rsidRPr="00F26FD4">
        <w:rPr>
          <w:color w:val="C45911" w:themeColor="accent2" w:themeShade="BF"/>
        </w:rPr>
        <w:t>Criterii de atribuire</w:t>
      </w:r>
      <w:r w:rsidRPr="00F26FD4">
        <w:t xml:space="preserve">: </w:t>
      </w:r>
    </w:p>
    <w:p w:rsidR="00F26FD4" w:rsidRDefault="00435CB7" w:rsidP="00F26FD4">
      <w:pPr>
        <w:shd w:val="clear" w:color="auto" w:fill="F8F8F8"/>
        <w:wordWrap w:val="0"/>
        <w:jc w:val="both"/>
        <w:rPr>
          <w:color w:val="000000" w:themeColor="text1"/>
          <w:shd w:val="clear" w:color="auto" w:fill="F8F8F8"/>
        </w:rPr>
      </w:pPr>
      <w:r w:rsidRPr="00F26FD4">
        <w:rPr>
          <w:color w:val="000000" w:themeColor="text1"/>
          <w:shd w:val="clear" w:color="auto" w:fill="F8F8F8"/>
        </w:rPr>
        <w:t xml:space="preserve">Pretul cel mai scazut. </w:t>
      </w:r>
    </w:p>
    <w:p w:rsidR="00435CB7" w:rsidRPr="00F26FD4" w:rsidRDefault="00435CB7" w:rsidP="00F26FD4">
      <w:pPr>
        <w:shd w:val="clear" w:color="auto" w:fill="F8F8F8"/>
        <w:wordWrap w:val="0"/>
        <w:jc w:val="both"/>
        <w:rPr>
          <w:color w:val="000000" w:themeColor="text1"/>
          <w:shd w:val="clear" w:color="auto" w:fill="F8F8F8"/>
        </w:rPr>
      </w:pPr>
      <w:r w:rsidRPr="00F26FD4">
        <w:rPr>
          <w:color w:val="000000" w:themeColor="text1"/>
          <w:shd w:val="clear" w:color="auto" w:fill="F8F8F8"/>
        </w:rPr>
        <w:t>Oferta stabilita castigatoare va fi acea oferta admisibila, a carei oferta tehnica corespunde la toate cerintele minime obligatorii solicitate in documentatia de atribuire si a carei propunere financiara are pretul cel mai scazut.</w:t>
      </w:r>
    </w:p>
    <w:p w:rsidR="00830085" w:rsidRPr="00F26FD4" w:rsidRDefault="0055342B" w:rsidP="00F26FD4">
      <w:pPr>
        <w:shd w:val="clear" w:color="auto" w:fill="F8F8F8"/>
        <w:wordWrap w:val="0"/>
        <w:jc w:val="both"/>
      </w:pPr>
      <w:r w:rsidRPr="00F26FD4">
        <w:rPr>
          <w:color w:val="C45911" w:themeColor="accent2" w:themeShade="BF"/>
        </w:rPr>
        <w:t>Informatii suplimentare</w:t>
      </w:r>
      <w:r w:rsidRPr="00F26FD4">
        <w:t>:</w:t>
      </w:r>
    </w:p>
    <w:p w:rsidR="00F2767E" w:rsidRPr="00F26FD4" w:rsidRDefault="00435CB7" w:rsidP="00F26FD4">
      <w:pPr>
        <w:jc w:val="both"/>
        <w:rPr>
          <w:color w:val="000000" w:themeColor="text1"/>
        </w:rPr>
      </w:pPr>
      <w:r w:rsidRPr="00F26FD4">
        <w:rPr>
          <w:color w:val="000000" w:themeColor="text1"/>
          <w:shd w:val="clear" w:color="auto" w:fill="F8F8F8"/>
        </w:rPr>
        <w:t xml:space="preserve">Ofertele se primesc pana la data de </w:t>
      </w:r>
      <w:r w:rsidR="00957175">
        <w:rPr>
          <w:color w:val="000000" w:themeColor="text1"/>
          <w:shd w:val="clear" w:color="auto" w:fill="F8F8F8"/>
        </w:rPr>
        <w:t>02.11</w:t>
      </w:r>
      <w:r w:rsidRPr="00F26FD4">
        <w:rPr>
          <w:color w:val="000000" w:themeColor="text1"/>
          <w:shd w:val="clear" w:color="auto" w:fill="F8F8F8"/>
        </w:rPr>
        <w:t xml:space="preserve">.2023, orele 10:00, la adresa de e-mail: dgaspctr@yahoo.com. Solicitarile de clarificari se primesc pana in data de </w:t>
      </w:r>
      <w:r w:rsidR="00957175">
        <w:rPr>
          <w:color w:val="000000" w:themeColor="text1"/>
          <w:shd w:val="clear" w:color="auto" w:fill="F8F8F8"/>
        </w:rPr>
        <w:t>31</w:t>
      </w:r>
      <w:r w:rsidRPr="00F26FD4">
        <w:rPr>
          <w:color w:val="000000" w:themeColor="text1"/>
          <w:shd w:val="clear" w:color="auto" w:fill="F8F8F8"/>
        </w:rPr>
        <w:t>.10.2023, orele 10:00, la adresa de e-mail dgaspctr@yahoo.com.</w:t>
      </w:r>
    </w:p>
    <w:sectPr w:rsidR="00F2767E" w:rsidRPr="00F26FD4" w:rsidSect="00CA62A5">
      <w:pgSz w:w="11906" w:h="16838"/>
      <w:pgMar w:top="426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-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383"/>
    <w:rsid w:val="00006727"/>
    <w:rsid w:val="0006159D"/>
    <w:rsid w:val="000E653B"/>
    <w:rsid w:val="00234426"/>
    <w:rsid w:val="002B2383"/>
    <w:rsid w:val="002C3A77"/>
    <w:rsid w:val="00316274"/>
    <w:rsid w:val="00343452"/>
    <w:rsid w:val="0036758D"/>
    <w:rsid w:val="00377D98"/>
    <w:rsid w:val="003D4D4D"/>
    <w:rsid w:val="00435CB7"/>
    <w:rsid w:val="0055342B"/>
    <w:rsid w:val="006302B6"/>
    <w:rsid w:val="006328C7"/>
    <w:rsid w:val="00830085"/>
    <w:rsid w:val="00856F39"/>
    <w:rsid w:val="008C7305"/>
    <w:rsid w:val="00913C9A"/>
    <w:rsid w:val="009210DC"/>
    <w:rsid w:val="009523B6"/>
    <w:rsid w:val="00957175"/>
    <w:rsid w:val="00966263"/>
    <w:rsid w:val="00993E17"/>
    <w:rsid w:val="009B3B0E"/>
    <w:rsid w:val="009E073F"/>
    <w:rsid w:val="00A8162D"/>
    <w:rsid w:val="00A8448C"/>
    <w:rsid w:val="00BA1B2A"/>
    <w:rsid w:val="00C33981"/>
    <w:rsid w:val="00CA62A5"/>
    <w:rsid w:val="00D82A61"/>
    <w:rsid w:val="00DF51F3"/>
    <w:rsid w:val="00E8769F"/>
    <w:rsid w:val="00F26FD4"/>
    <w:rsid w:val="00F2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99655C8"/>
  <w15:chartTrackingRefBased/>
  <w15:docId w15:val="{6FED8D18-5ABA-4195-87E9-93DB3894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4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55342B"/>
    <w:pPr>
      <w:keepNext/>
      <w:outlineLvl w:val="1"/>
    </w:pPr>
    <w:rPr>
      <w:rFonts w:ascii="R-Americana BT" w:eastAsia="Times New Roman" w:hAnsi="R-Americana BT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34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342B"/>
    <w:rPr>
      <w:rFonts w:ascii="R-Americana BT" w:eastAsia="Times New Roman" w:hAnsi="R-Americana BT" w:cs="Times New Roman"/>
      <w:sz w:val="28"/>
      <w:szCs w:val="20"/>
    </w:rPr>
  </w:style>
  <w:style w:type="character" w:styleId="Hyperlink">
    <w:name w:val="Hyperlink"/>
    <w:rsid w:val="0055342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5342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o-RO"/>
    </w:rPr>
  </w:style>
  <w:style w:type="character" w:customStyle="1" w:styleId="u-displayfieldfield">
    <w:name w:val="u-displayfield__field"/>
    <w:basedOn w:val="DefaultParagraphFont"/>
    <w:rsid w:val="0055342B"/>
  </w:style>
  <w:style w:type="character" w:customStyle="1" w:styleId="ng-binding">
    <w:name w:val="ng-binding"/>
    <w:basedOn w:val="DefaultParagraphFont"/>
    <w:rsid w:val="0055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1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740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20484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54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51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98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31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35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54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73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509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3582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805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2126728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5972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3595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7857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508298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460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aspct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667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dgaspctr</dc:creator>
  <cp:keywords/>
  <dc:description/>
  <cp:lastModifiedBy>dgaspctr</cp:lastModifiedBy>
  <cp:revision>35</cp:revision>
  <dcterms:created xsi:type="dcterms:W3CDTF">2022-07-28T12:05:00Z</dcterms:created>
  <dcterms:modified xsi:type="dcterms:W3CDTF">2023-10-24T06:39:00Z</dcterms:modified>
</cp:coreProperties>
</file>