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BC9D" w14:textId="77777777" w:rsidR="00DD49A4" w:rsidRDefault="00DD49A4" w:rsidP="00DD49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A8A44" w14:textId="77777777" w:rsidR="005D66CD" w:rsidRPr="005D66CD" w:rsidRDefault="005D66CD" w:rsidP="005D66CD">
      <w:pPr>
        <w:shd w:val="clear" w:color="auto" w:fill="FAFAFA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Versiune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noua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3CB72F3D" w14:textId="77777777" w:rsidR="005D66CD" w:rsidRPr="005D66CD" w:rsidRDefault="005D66CD" w:rsidP="005D66CD">
      <w:pPr>
        <w:shd w:val="clear" w:color="auto" w:fill="EDEDE4"/>
        <w:spacing w:after="0" w:line="420" w:lineRule="atLeast"/>
        <w:outlineLvl w:val="0"/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>Vizualizare</w:t>
      </w:r>
      <w:proofErr w:type="spellEnd"/>
      <w:r w:rsidRPr="005D66CD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>anunt</w:t>
      </w:r>
      <w:proofErr w:type="spellEnd"/>
    </w:p>
    <w:p w14:paraId="5A9C1D83" w14:textId="77777777" w:rsidR="005D66CD" w:rsidRPr="005D66CD" w:rsidRDefault="005D66CD" w:rsidP="005D66CD">
      <w:pPr>
        <w:numPr>
          <w:ilvl w:val="0"/>
          <w:numId w:val="4"/>
        </w:numPr>
        <w:shd w:val="clear" w:color="auto" w:fill="53A93F"/>
        <w:spacing w:before="100" w:beforeAutospacing="1" w:after="100" w:afterAutospacing="1" w:line="240" w:lineRule="auto"/>
        <w:ind w:left="420"/>
        <w:jc w:val="center"/>
        <w:textAlignment w:val="center"/>
        <w:rPr>
          <w:rFonts w:ascii="Open Sans" w:eastAsia="Times New Roman" w:hAnsi="Open Sans" w:cs="Open Sans"/>
          <w:caps/>
          <w:color w:val="FFFFFF"/>
          <w:sz w:val="15"/>
          <w:szCs w:val="15"/>
          <w:lang w:val="en-US"/>
        </w:rPr>
      </w:pPr>
      <w:r w:rsidRPr="005D66CD">
        <w:rPr>
          <w:rFonts w:ascii="Open Sans" w:eastAsia="Times New Roman" w:hAnsi="Open Sans" w:cs="Open Sans"/>
          <w:caps/>
          <w:color w:val="FFFFFF"/>
          <w:sz w:val="15"/>
          <w:szCs w:val="15"/>
          <w:lang w:val="en-US"/>
        </w:rPr>
        <w:t> PUBLICAT</w:t>
      </w:r>
    </w:p>
    <w:p w14:paraId="51D9F99D" w14:textId="201C0A6A" w:rsidR="005D66CD" w:rsidRPr="005D66CD" w:rsidRDefault="005D66CD" w:rsidP="005D66CD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5D66CD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NR ANUNT: ADV1369378</w:t>
      </w:r>
    </w:p>
    <w:p w14:paraId="3249E277" w14:textId="77777777" w:rsidR="005D66CD" w:rsidRPr="005D66CD" w:rsidRDefault="005D66CD" w:rsidP="005D66CD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5781AE52" w14:textId="77777777" w:rsidR="005D66CD" w:rsidRPr="005D66CD" w:rsidRDefault="005D66CD" w:rsidP="005D66CD">
      <w:pPr>
        <w:numPr>
          <w:ilvl w:val="0"/>
          <w:numId w:val="4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5D66CD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TIP ANUNT: CUMPARARI DIRECTE</w:t>
      </w:r>
    </w:p>
    <w:p w14:paraId="726A0B0A" w14:textId="77777777" w:rsidR="005D66CD" w:rsidRPr="005D66CD" w:rsidRDefault="005D66CD" w:rsidP="005D66CD">
      <w:pPr>
        <w:numPr>
          <w:ilvl w:val="0"/>
          <w:numId w:val="4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5D66CD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DATA CREARE: 15.06.2023 08:36</w:t>
      </w:r>
    </w:p>
    <w:p w14:paraId="66235DBC" w14:textId="77777777" w:rsidR="005D66CD" w:rsidRPr="005D66CD" w:rsidRDefault="005D66CD" w:rsidP="005D66CD">
      <w:pPr>
        <w:numPr>
          <w:ilvl w:val="0"/>
          <w:numId w:val="4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5D66CD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DATA PUBLICARE: 15.06.2023 08:57</w:t>
      </w:r>
    </w:p>
    <w:p w14:paraId="75CFE4F0" w14:textId="77777777" w:rsidR="005D66CD" w:rsidRPr="005D66CD" w:rsidRDefault="005D66CD" w:rsidP="005D66CD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  <w:lang w:val="en-US"/>
        </w:rPr>
      </w:pPr>
      <w:r w:rsidRPr="005D66CD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begin"/>
      </w:r>
      <w:r w:rsidRPr="005D66CD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instrText xml:space="preserve"> HYPERLINK "https://e-licitatie.ro:8881/" </w:instrText>
      </w:r>
      <w:r w:rsidRPr="005D66CD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separate"/>
      </w:r>
    </w:p>
    <w:p w14:paraId="438EBDC1" w14:textId="77777777" w:rsidR="005D66CD" w:rsidRPr="005D66CD" w:rsidRDefault="005D66CD" w:rsidP="005D66CD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66CD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  <w:lang w:val="en-US"/>
        </w:rPr>
        <w:t>DATE IDENTIFICARE AUTORITATE CONTRACTANTA</w:t>
      </w:r>
    </w:p>
    <w:p w14:paraId="5612649C" w14:textId="77777777" w:rsidR="005D66CD" w:rsidRPr="005D66CD" w:rsidRDefault="005D66CD" w:rsidP="005D66CD">
      <w:pPr>
        <w:shd w:val="clear" w:color="auto" w:fill="D3CECA"/>
        <w:spacing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r w:rsidRPr="005D66CD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end"/>
      </w:r>
    </w:p>
    <w:p w14:paraId="1AAAAA29" w14:textId="77777777" w:rsidR="005D66CD" w:rsidRPr="005D66CD" w:rsidRDefault="005D66CD" w:rsidP="005D66CD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555555"/>
          <w:sz w:val="24"/>
          <w:szCs w:val="24"/>
          <w:shd w:val="clear" w:color="auto" w:fill="EDEDE4"/>
          <w:lang w:val="en-US"/>
        </w:rPr>
      </w:pPr>
      <w:r w:rsidRPr="005D66CD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begin"/>
      </w:r>
      <w:r w:rsidRPr="005D66CD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instrText xml:space="preserve"> HYPERLINK "https://e-licitatie.ro:8881/" </w:instrText>
      </w:r>
      <w:r w:rsidRPr="005D66CD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separate"/>
      </w:r>
    </w:p>
    <w:p w14:paraId="204EB98B" w14:textId="77777777" w:rsidR="005D66CD" w:rsidRPr="005D66CD" w:rsidRDefault="005D66CD" w:rsidP="005D66CD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66CD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  <w:lang w:val="en-US"/>
        </w:rPr>
        <w:t>ANUNT</w:t>
      </w:r>
    </w:p>
    <w:p w14:paraId="0730CA63" w14:textId="77777777" w:rsidR="005D66CD" w:rsidRPr="005D66CD" w:rsidRDefault="005D66CD" w:rsidP="005D66CD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r w:rsidRPr="005D66CD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end"/>
      </w:r>
    </w:p>
    <w:p w14:paraId="75D0F6FA" w14:textId="77777777" w:rsidR="005D66CD" w:rsidRPr="005D66CD" w:rsidRDefault="005D66CD" w:rsidP="005D66CD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Denumire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contract:</w:t>
      </w:r>
    </w:p>
    <w:p w14:paraId="6C9FCBCE" w14:textId="77777777" w:rsidR="005D66CD" w:rsidRPr="005D66CD" w:rsidRDefault="005D66CD" w:rsidP="005D66CD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Lucrari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reparatii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renovare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apartamentul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cu nr. </w:t>
      </w:r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12 ,bloc</w:t>
      </w:r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412,sc.A,et.3,strada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Republicii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din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Rosiori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Vede</w:t>
      </w:r>
      <w:proofErr w:type="spellEnd"/>
    </w:p>
    <w:p w14:paraId="495A88C2" w14:textId="77777777" w:rsidR="005D66CD" w:rsidRPr="005D66CD" w:rsidRDefault="005D66CD" w:rsidP="005D66CD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Data </w:t>
      </w: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limita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depunere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oferta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313D5C1C" w14:textId="77777777" w:rsidR="005D66CD" w:rsidRPr="005D66CD" w:rsidRDefault="005D66CD" w:rsidP="005D66CD">
      <w:pPr>
        <w:shd w:val="clear" w:color="auto" w:fill="FFFFFF"/>
        <w:spacing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5D66CD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26.06.2023 10:00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583"/>
        <w:gridCol w:w="2251"/>
        <w:gridCol w:w="1884"/>
        <w:gridCol w:w="231"/>
        <w:gridCol w:w="1732"/>
      </w:tblGrid>
      <w:tr w:rsidR="005D66CD" w:rsidRPr="005D66CD" w14:paraId="0F205BF3" w14:textId="77777777" w:rsidTr="005D66CD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A036BA6" w14:textId="77777777" w:rsidR="005D66CD" w:rsidRPr="005D66CD" w:rsidRDefault="005D66CD" w:rsidP="005D66CD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Tip </w:t>
            </w:r>
            <w:proofErr w:type="spellStart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anunt</w:t>
            </w:r>
            <w:proofErr w:type="spellEnd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1045921B" w14:textId="77777777" w:rsidR="005D66CD" w:rsidRPr="005D66CD" w:rsidRDefault="005D66CD" w:rsidP="005D66CD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Cumparari</w:t>
            </w:r>
            <w:proofErr w:type="spellEnd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802BE45" w14:textId="77777777" w:rsidR="005D66CD" w:rsidRPr="005D66CD" w:rsidRDefault="005D66CD" w:rsidP="005D66CD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Tip contract:</w:t>
            </w:r>
          </w:p>
          <w:p w14:paraId="7C4A3A33" w14:textId="77777777" w:rsidR="005D66CD" w:rsidRPr="005D66CD" w:rsidRDefault="005D66CD" w:rsidP="005D66CD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Lucrari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6A7AE43" w14:textId="77777777" w:rsidR="005D66CD" w:rsidRPr="005D66CD" w:rsidRDefault="005D66CD" w:rsidP="005D66CD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Cod </w:t>
            </w:r>
            <w:proofErr w:type="spellStart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si</w:t>
            </w:r>
            <w:proofErr w:type="spellEnd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denumire</w:t>
            </w:r>
            <w:proofErr w:type="spellEnd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CPV:</w:t>
            </w:r>
          </w:p>
          <w:p w14:paraId="29D5245F" w14:textId="77777777" w:rsidR="005D66CD" w:rsidRPr="005D66CD" w:rsidRDefault="005D66CD" w:rsidP="005D66CD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45453000-7 - </w:t>
            </w:r>
            <w:proofErr w:type="spellStart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Lucrari</w:t>
            </w:r>
            <w:proofErr w:type="spellEnd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de </w:t>
            </w:r>
            <w:proofErr w:type="spellStart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reparatii</w:t>
            </w:r>
            <w:proofErr w:type="spellEnd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generale</w:t>
            </w:r>
            <w:proofErr w:type="spellEnd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si</w:t>
            </w:r>
            <w:proofErr w:type="spellEnd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de </w:t>
            </w:r>
            <w:proofErr w:type="spellStart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renovare</w:t>
            </w:r>
            <w:proofErr w:type="spellEnd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0E116CB" w14:textId="77777777" w:rsidR="005D66CD" w:rsidRPr="005D66CD" w:rsidRDefault="005D66CD" w:rsidP="005D66CD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proofErr w:type="spellStart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Valoare</w:t>
            </w:r>
            <w:proofErr w:type="spellEnd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estimata</w:t>
            </w:r>
            <w:proofErr w:type="spellEnd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06345220" w14:textId="77777777" w:rsidR="005D66CD" w:rsidRPr="005D66CD" w:rsidRDefault="005D66CD" w:rsidP="005D66CD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79.831,</w:t>
            </w:r>
            <w:proofErr w:type="gramStart"/>
            <w:r w:rsidRPr="005D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93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03F4A27" w14:textId="77777777" w:rsidR="005D66CD" w:rsidRPr="005D66CD" w:rsidRDefault="005D66CD" w:rsidP="005D66C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70C7A4F" w14:textId="77777777" w:rsidR="005D66CD" w:rsidRPr="005D66CD" w:rsidRDefault="005D66CD" w:rsidP="005D66CD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proofErr w:type="spellStart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Caiet</w:t>
            </w:r>
            <w:proofErr w:type="spellEnd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sarcini</w:t>
            </w:r>
            <w:proofErr w:type="spellEnd"/>
            <w:r w:rsidRPr="005D66CD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74BCEEC1" w14:textId="77777777" w:rsidR="005D66CD" w:rsidRPr="005D66CD" w:rsidRDefault="005D66CD" w:rsidP="005D66CD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caiet</w:t>
            </w:r>
            <w:proofErr w:type="spellEnd"/>
            <w:r w:rsidRPr="005D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5D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sarcini</w:t>
            </w:r>
            <w:proofErr w:type="spellEnd"/>
            <w:r w:rsidRPr="005D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5D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lucrari</w:t>
            </w:r>
            <w:proofErr w:type="spellEnd"/>
            <w:r w:rsidRPr="005D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5D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renovare</w:t>
            </w:r>
            <w:proofErr w:type="spellEnd"/>
            <w:r w:rsidRPr="005D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ap.12.pdf</w:t>
            </w:r>
          </w:p>
        </w:tc>
      </w:tr>
    </w:tbl>
    <w:p w14:paraId="67743A3D" w14:textId="77777777" w:rsidR="005D66CD" w:rsidRPr="005D66CD" w:rsidRDefault="005D66CD" w:rsidP="005D66CD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Descriere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contract:</w:t>
      </w:r>
    </w:p>
    <w:p w14:paraId="70EB2281" w14:textId="77777777" w:rsidR="005D66CD" w:rsidRPr="005D66CD" w:rsidRDefault="005D66CD" w:rsidP="005D66CD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DGASPC </w:t>
      </w:r>
      <w:proofErr w:type="spellStart"/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Teleorman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,</w:t>
      </w:r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intentioneaza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să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achizitioneze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lucrări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reparaţii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şi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renovare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apartamentul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nr.12 ,bloc 412,sc.A,et.3,strada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Republicii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din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Rosiori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Vede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motiv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care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solicită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către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operatorii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economici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participanţi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să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efectueze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vizitarea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amplasamentului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astfel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incat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tehnica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financiara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contina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cerintele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minime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din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Caietul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sarcini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.</w:t>
      </w:r>
    </w:p>
    <w:p w14:paraId="0797A1BB" w14:textId="77777777" w:rsidR="005D66CD" w:rsidRPr="005D66CD" w:rsidRDefault="005D66CD" w:rsidP="005D66CD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Conditii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referitoare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la contract:</w:t>
      </w:r>
    </w:p>
    <w:p w14:paraId="5F2447F1" w14:textId="77777777" w:rsidR="005D66CD" w:rsidRPr="005D66CD" w:rsidRDefault="005D66CD" w:rsidP="005D66CD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Lucrările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reparaţii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şi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renovare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executate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apartamentul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</w:t>
      </w:r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12 ,bloc</w:t>
      </w:r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412,sc.A,et.3,strada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Republicii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din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Rosiori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Vede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jud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</w:t>
      </w:r>
      <w:proofErr w:type="spellStart"/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Teleorman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.</w:t>
      </w:r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Termenul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limită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execuţie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lucrarilor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este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35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zile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lucratoare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la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primirea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ordinului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începere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lucrărilor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Termenul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garanţie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acordat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lucrărilor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de minim 2 ani. Se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solicita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Garantie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buna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executie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conform art.</w:t>
      </w:r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39,alin</w:t>
      </w:r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(1) din HG nr.395/2016;</w:t>
      </w:r>
    </w:p>
    <w:p w14:paraId="0DE8CD8F" w14:textId="77777777" w:rsidR="005D66CD" w:rsidRPr="005D66CD" w:rsidRDefault="005D66CD" w:rsidP="005D66CD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Conditii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participare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372294BB" w14:textId="77777777" w:rsidR="005D66CD" w:rsidRPr="005D66CD" w:rsidRDefault="005D66CD" w:rsidP="005D66CD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Ofertantul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transmite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,</w:t>
      </w:r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format PDF(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scanate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),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urmatoarele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: -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financiară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: -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tehnică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- care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cuprinde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o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descriere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lucrarilor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urmeaza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fi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executate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materialelor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pieselor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accesoriilor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urmeaza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fi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folosite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. -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Fisa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informatii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generale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(</w:t>
      </w:r>
      <w:proofErr w:type="spellStart"/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denumire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operator,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sediu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central,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adresa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CUI,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telefon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fax e-mail,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IBAN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Trezorerie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reprezentanti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legali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personane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contact), -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Autorizatie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/document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valabil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data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depunerii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din care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rezulte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furnizorul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este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autorizat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desfasoare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activitati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lucrări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reparaţii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şi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renovare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. -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Documentele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pot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prezenta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oricare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din </w:t>
      </w:r>
      <w:proofErr w:type="spellStart"/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formele:copie</w:t>
      </w:r>
      <w:proofErr w:type="spellEnd"/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legalizata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copie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lizibila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cu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mentiunea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conform cu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originalul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semnata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stampilata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. -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documentele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transmise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adresa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e-mail :</w:t>
      </w:r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dgaspctr@yahoo</w:t>
      </w:r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lastRenderedPageBreak/>
        <w:t xml:space="preserve">.com ,cu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specificatia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: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anuntul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publicitar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nr....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Termenul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limita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transmitere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este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26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iunie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2023,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orele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10: </w:t>
      </w:r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00 .</w:t>
      </w:r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Nu se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accepta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tip Copy paste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sau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incomplete fata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cerintele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caietului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sarcini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. -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analizate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catre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o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comisie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evaluare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In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vederea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fundamentarii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ofertantul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este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obligat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viziteze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locatia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documentare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şi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o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estimare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cat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mai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corecta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necesarului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materiale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Vizitarea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amplasamentului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efectuata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urma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unei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solicitari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Sediul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DGASPC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Teleorman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situat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Str.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Dunarii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, nr.7, Mun. Alexandria, tel.: 0247316611/ 0742280956</w:t>
      </w:r>
    </w:p>
    <w:p w14:paraId="44B0A319" w14:textId="77777777" w:rsidR="005D66CD" w:rsidRPr="005D66CD" w:rsidRDefault="005D66CD" w:rsidP="005D66CD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Criterii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atribuire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476DD5C4" w14:textId="77777777" w:rsidR="005D66CD" w:rsidRPr="005D66CD" w:rsidRDefault="005D66CD" w:rsidP="005D66CD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pretul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mai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scazut,Ofertantul</w:t>
      </w:r>
      <w:proofErr w:type="spellEnd"/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câstigator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publica OFERTA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Catalogul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produse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din SICAP</w:t>
      </w:r>
    </w:p>
    <w:p w14:paraId="5BAE9851" w14:textId="77777777" w:rsidR="005D66CD" w:rsidRPr="005D66CD" w:rsidRDefault="005D66CD" w:rsidP="005D66CD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Informatii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suplimentare</w:t>
      </w:r>
      <w:proofErr w:type="spellEnd"/>
      <w:r w:rsidRPr="005D66CD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54164CA4" w14:textId="77777777" w:rsidR="005D66CD" w:rsidRPr="005D66CD" w:rsidRDefault="005D66CD" w:rsidP="005D66CD">
      <w:pPr>
        <w:shd w:val="clear" w:color="auto" w:fill="F8F8F8"/>
        <w:wordWrap w:val="0"/>
        <w:spacing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Informatii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suplimentare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pot se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obtine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sediul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DGASPC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Teleorman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situat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localitatea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Alexandria, </w:t>
      </w:r>
      <w:proofErr w:type="spellStart"/>
      <w:proofErr w:type="gram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str.Dunarii</w:t>
      </w:r>
      <w:proofErr w:type="spellEnd"/>
      <w:proofErr w:type="gram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, nr.7,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jud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Teleorman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telefon</w:t>
      </w:r>
      <w:proofErr w:type="spellEnd"/>
      <w:r w:rsidRPr="005D66CD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0247316611 //0742280956</w:t>
      </w:r>
    </w:p>
    <w:p w14:paraId="270126B8" w14:textId="72371D75" w:rsidR="00161F99" w:rsidRDefault="00161F99" w:rsidP="00DD49A4">
      <w:pPr>
        <w:tabs>
          <w:tab w:val="left" w:pos="63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7720FAF" w14:textId="7DD081EA" w:rsidR="00161F99" w:rsidRDefault="00161F99" w:rsidP="00DD49A4">
      <w:pPr>
        <w:tabs>
          <w:tab w:val="left" w:pos="63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314E9F0" w14:textId="77777777" w:rsidR="00161F99" w:rsidRDefault="00161F99" w:rsidP="00DD49A4">
      <w:pPr>
        <w:tabs>
          <w:tab w:val="left" w:pos="63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0635C06" w14:textId="77777777" w:rsidR="00DD49A4" w:rsidRDefault="00DD49A4" w:rsidP="00DD49A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ECE335D" w14:textId="77777777" w:rsidR="00DD49A4" w:rsidRDefault="00DD49A4" w:rsidP="00DD49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954C48" w14:textId="77777777" w:rsidR="00DD49A4" w:rsidRDefault="00DD49A4" w:rsidP="00DD49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601C2" w14:textId="65244F34" w:rsidR="000F5EBF" w:rsidRPr="00A370D9" w:rsidRDefault="000F5EBF" w:rsidP="00A370D9"/>
    <w:sectPr w:rsidR="000F5EBF" w:rsidRPr="00A370D9" w:rsidSect="005D66C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3A8"/>
    <w:multiLevelType w:val="multilevel"/>
    <w:tmpl w:val="59D0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2F30"/>
    <w:multiLevelType w:val="multilevel"/>
    <w:tmpl w:val="EC5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F205F"/>
    <w:multiLevelType w:val="multilevel"/>
    <w:tmpl w:val="04B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375A4"/>
    <w:multiLevelType w:val="multilevel"/>
    <w:tmpl w:val="EA5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672132">
    <w:abstractNumId w:val="2"/>
  </w:num>
  <w:num w:numId="2" w16cid:durableId="2049991584">
    <w:abstractNumId w:val="0"/>
  </w:num>
  <w:num w:numId="3" w16cid:durableId="1944453772">
    <w:abstractNumId w:val="3"/>
  </w:num>
  <w:num w:numId="4" w16cid:durableId="197756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B"/>
    <w:rsid w:val="000F5EBF"/>
    <w:rsid w:val="0011247E"/>
    <w:rsid w:val="00161F99"/>
    <w:rsid w:val="002168E6"/>
    <w:rsid w:val="0022290F"/>
    <w:rsid w:val="002B5B36"/>
    <w:rsid w:val="002C4CA2"/>
    <w:rsid w:val="00447F2E"/>
    <w:rsid w:val="00557E8B"/>
    <w:rsid w:val="00564770"/>
    <w:rsid w:val="005B0AF2"/>
    <w:rsid w:val="005D66CD"/>
    <w:rsid w:val="005E76A9"/>
    <w:rsid w:val="005F3BC2"/>
    <w:rsid w:val="009F5C8A"/>
    <w:rsid w:val="00A2679F"/>
    <w:rsid w:val="00A370D9"/>
    <w:rsid w:val="00DB1235"/>
    <w:rsid w:val="00DC56FA"/>
    <w:rsid w:val="00DD49A4"/>
    <w:rsid w:val="00E05845"/>
    <w:rsid w:val="00E557B7"/>
    <w:rsid w:val="00EB3E00"/>
    <w:rsid w:val="00F07BB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14A6"/>
  <w15:docId w15:val="{E6C94DF7-AC48-42F5-98AF-8ACF1402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D49A4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6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D49A4"/>
    <w:rPr>
      <w:rFonts w:ascii="Calibri" w:eastAsia="Times New Roman" w:hAnsi="Calibri" w:cs="Calibri"/>
      <w:b/>
      <w:bCs/>
      <w:sz w:val="36"/>
      <w:szCs w:val="36"/>
      <w:lang w:val="en-US"/>
    </w:rPr>
  </w:style>
  <w:style w:type="character" w:styleId="Hyperlink">
    <w:name w:val="Hyperlink"/>
    <w:uiPriority w:val="99"/>
    <w:semiHidden/>
    <w:unhideWhenUsed/>
    <w:rsid w:val="00DD49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6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6C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136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186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34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6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569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4332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893643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2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2079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6164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019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5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1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95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5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6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12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6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943617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87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836526877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8980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81544379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07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506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8913">
              <w:marLeft w:val="-30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0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4251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36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2475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0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1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1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209974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5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8761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17289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88247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37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2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63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5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391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3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24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50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74220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2271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301214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15866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70195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725491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28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568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859">
              <w:marLeft w:val="-30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579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359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60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583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10143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676244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43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2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2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5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37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040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5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28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98072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1393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280901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2760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568309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714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179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96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2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0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9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537304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6037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039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78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8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94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62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1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67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7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48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576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7663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685129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0990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564830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499063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DinuLenuta</dc:creator>
  <cp:lastModifiedBy>DinuLeni</cp:lastModifiedBy>
  <cp:revision>2</cp:revision>
  <cp:lastPrinted>2022-07-08T06:45:00Z</cp:lastPrinted>
  <dcterms:created xsi:type="dcterms:W3CDTF">2023-06-15T06:01:00Z</dcterms:created>
  <dcterms:modified xsi:type="dcterms:W3CDTF">2023-06-15T06:01:00Z</dcterms:modified>
</cp:coreProperties>
</file>